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FA" w:rsidRDefault="00C058FA" w:rsidP="00C058FA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C058FA" w:rsidRDefault="00C058FA" w:rsidP="00C058FA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C058FA" w:rsidRDefault="00C058FA" w:rsidP="00C058FA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C058FA" w:rsidRDefault="00C058FA" w:rsidP="00C058FA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p w:rsidR="00C058FA" w:rsidRDefault="00C058FA" w:rsidP="00C058FA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C058FA" w:rsidTr="00C058FA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A" w:rsidRDefault="00C058FA" w:rsidP="00A03547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FA" w:rsidRDefault="00C058FA" w:rsidP="00A03547">
            <w:pPr>
              <w:pStyle w:val="stbilgi"/>
              <w:rPr>
                <w:b/>
              </w:rPr>
            </w:pPr>
            <w:r>
              <w:rPr>
                <w:b/>
              </w:rPr>
              <w:t>Mehmet ERDEMİR</w:t>
            </w:r>
          </w:p>
        </w:tc>
      </w:tr>
      <w:tr w:rsidR="00C058FA" w:rsidTr="00C058FA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8FA" w:rsidRDefault="00C058FA" w:rsidP="00A03547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A" w:rsidRDefault="00C058FA" w:rsidP="00A03547">
            <w:pPr>
              <w:pStyle w:val="stbilgi"/>
              <w:rPr>
                <w:b/>
              </w:rPr>
            </w:pPr>
            <w:r>
              <w:rPr>
                <w:b/>
              </w:rPr>
              <w:t>Hasan KESKİN</w:t>
            </w:r>
          </w:p>
        </w:tc>
      </w:tr>
      <w:tr w:rsidR="00C058FA" w:rsidTr="00C058F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A" w:rsidRDefault="00C058FA" w:rsidP="00A03547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A" w:rsidRPr="008F10CF" w:rsidRDefault="00E57A5F" w:rsidP="00E57A5F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Hayrettin AKYÜZ</w:t>
            </w:r>
            <w:r w:rsidR="00C058FA">
              <w:rPr>
                <w:b/>
                <w:sz w:val="22"/>
              </w:rPr>
              <w:t>, Murat ÇAYKARA,</w:t>
            </w:r>
            <w:r>
              <w:rPr>
                <w:b/>
                <w:sz w:val="22"/>
              </w:rPr>
              <w:t xml:space="preserve"> Ahmet ZEYBEKOĞLU</w:t>
            </w:r>
            <w:r w:rsidR="00C058FA">
              <w:rPr>
                <w:b/>
                <w:sz w:val="22"/>
              </w:rPr>
              <w:t xml:space="preserve">, Ramazan TÜRKDOĞAN, </w:t>
            </w:r>
            <w:r>
              <w:rPr>
                <w:b/>
                <w:sz w:val="22"/>
              </w:rPr>
              <w:t>Selahattin YILDIRAN</w:t>
            </w:r>
          </w:p>
        </w:tc>
      </w:tr>
      <w:tr w:rsidR="00C058FA" w:rsidTr="00C058F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A" w:rsidRDefault="00E57A5F" w:rsidP="00A0354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</w:t>
            </w:r>
            <w:r w:rsidR="00C058FA">
              <w:rPr>
                <w:b/>
                <w:sz w:val="22"/>
                <w:szCs w:val="22"/>
              </w:rPr>
              <w:t xml:space="preserve">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A" w:rsidRPr="002F10E8" w:rsidRDefault="00E57A5F" w:rsidP="00E57A5F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</w:t>
            </w:r>
            <w:r w:rsidR="00C058FA">
              <w:rPr>
                <w:b/>
              </w:rPr>
              <w:t>.0</w:t>
            </w:r>
            <w:r>
              <w:rPr>
                <w:b/>
              </w:rPr>
              <w:t>3</w:t>
            </w:r>
            <w:r w:rsidR="00C058FA">
              <w:rPr>
                <w:b/>
              </w:rPr>
              <w:t>.2018</w:t>
            </w:r>
          </w:p>
        </w:tc>
      </w:tr>
      <w:tr w:rsidR="00C058FA" w:rsidTr="00C058FA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A" w:rsidRDefault="00C058FA" w:rsidP="00A0354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FA" w:rsidRPr="002F10E8" w:rsidRDefault="00E57A5F" w:rsidP="00A0354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Alt yapı hizmetleri birim fiyatının belirlenmesi</w:t>
            </w:r>
          </w:p>
        </w:tc>
      </w:tr>
      <w:tr w:rsidR="00C058FA" w:rsidTr="00C058F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A" w:rsidRDefault="00C058FA" w:rsidP="00A03547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A" w:rsidRPr="002F10E8" w:rsidRDefault="00E57A5F" w:rsidP="00A0354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01.03</w:t>
            </w:r>
            <w:r w:rsidR="00C058FA">
              <w:rPr>
                <w:b/>
              </w:rPr>
              <w:t>.2018</w:t>
            </w:r>
          </w:p>
        </w:tc>
      </w:tr>
    </w:tbl>
    <w:p w:rsidR="00C058FA" w:rsidRDefault="00C058FA" w:rsidP="00C058FA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C058FA" w:rsidTr="00A03547">
        <w:trPr>
          <w:trHeight w:val="6210"/>
        </w:trPr>
        <w:tc>
          <w:tcPr>
            <w:tcW w:w="10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A" w:rsidRDefault="00C058FA" w:rsidP="00A03547">
            <w:pPr>
              <w:pStyle w:val="ListeParagraf"/>
              <w:ind w:left="0"/>
              <w:jc w:val="both"/>
            </w:pPr>
          </w:p>
          <w:p w:rsidR="00E57A5F" w:rsidRDefault="00C058FA" w:rsidP="00E57A5F">
            <w:pPr>
              <w:jc w:val="both"/>
            </w:pPr>
            <w:r>
              <w:t xml:space="preserve">        </w:t>
            </w:r>
            <w:proofErr w:type="gramStart"/>
            <w:r w:rsidR="00E57A5F">
              <w:t>İl Genel Meclisinin 01.03.2018 tarihli toplantısında komisyonumuza havale edilen “</w:t>
            </w:r>
            <w:r w:rsidR="00E57A5F">
              <w:rPr>
                <w:color w:val="000000"/>
              </w:rPr>
              <w:t xml:space="preserve">İlimiz Yahşihan İlçesi Irmak Köyü sınırları içerisinde İmar Planında Gelişme Alanı olarak planlanmış alanlar, İl Özel İdaresi mülkiyetinde olduğundan ve bu alanlar için yapılacak teknik altyapı çalışmalarının yapılması” </w:t>
            </w:r>
            <w:r w:rsidR="00E57A5F">
              <w:t xml:space="preserve">hakkındaki gündem maddesiyle ilgili olarak komisyonumuz, 05-06 Mart 2018 tarihlerinde 2 gün bir araya gelerek konuyla ilgili teknik yetkililerle birlikte gerekli incelemelerini yapmış, gerekli belge ve bilgiler toplanarak ilgililerden bilgiler alınmış ve çalışmalar tamamlanmıştır. </w:t>
            </w:r>
            <w:proofErr w:type="gramEnd"/>
          </w:p>
          <w:p w:rsidR="00E57A5F" w:rsidRDefault="00E57A5F" w:rsidP="00E57A5F">
            <w:pPr>
              <w:jc w:val="both"/>
            </w:pPr>
          </w:p>
          <w:p w:rsidR="00E57A5F" w:rsidRDefault="00E57A5F" w:rsidP="00E57A5F">
            <w:pPr>
              <w:ind w:firstLine="708"/>
              <w:jc w:val="both"/>
            </w:pPr>
            <w:r>
              <w:t xml:space="preserve">Yapılan çalışmalar </w:t>
            </w:r>
            <w:r w:rsidR="00CF5990">
              <w:t xml:space="preserve">ve raporumuz ekinde komisyon çalışması </w:t>
            </w:r>
            <w:bookmarkStart w:id="0" w:name="_GoBack"/>
            <w:bookmarkEnd w:id="0"/>
            <w:r>
              <w:t xml:space="preserve">neticesinde; </w:t>
            </w:r>
          </w:p>
          <w:p w:rsidR="00E57A5F" w:rsidRDefault="00E57A5F" w:rsidP="00E57A5F">
            <w:pPr>
              <w:jc w:val="both"/>
            </w:pPr>
            <w:r>
              <w:tab/>
            </w:r>
          </w:p>
          <w:p w:rsidR="00E57A5F" w:rsidRDefault="00E57A5F" w:rsidP="00E57A5F">
            <w:pPr>
              <w:pStyle w:val="DzMetin1"/>
              <w:spacing w:before="0" w:after="0" w:line="240" w:lineRule="atLeast"/>
              <w:ind w:firstLine="709"/>
              <w:jc w:val="both"/>
            </w:pPr>
            <w:r>
              <w:t xml:space="preserve">5302 Sayılı İl Özel İdaresi Kanununun 10. maddesi (o) bendi gereğince, </w:t>
            </w:r>
            <w:r>
              <w:rPr>
                <w:color w:val="000000"/>
              </w:rPr>
              <w:t>İlimiz Yahşihan İlçesi Irmak Köyü sınırları içerisinde İmar Planında Gelişme Alanı olarak planlanmış alanlar için hesap edilen altyapı hizmetleri yapımı (yol, içme suyu, kanalizasyon, arıtma) 2018 yılı için (m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) birim tutarının </w:t>
            </w:r>
            <w:proofErr w:type="gramStart"/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58.160.772,52 TL. / 1.566.006 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)</w:t>
            </w:r>
            <w:proofErr w:type="gramEnd"/>
            <w:r>
              <w:rPr>
                <w:color w:val="000000"/>
              </w:rPr>
              <w:t xml:space="preserve"> = 37,14 TL./m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olarak uygun olduğu, kamu hizmetinin iyi işlemesi ve müracaat sahiplerinin mağdur edilmemesi için yapı ruhsatı verilme aşamasında uygulanabileceğine </w:t>
            </w:r>
            <w:r>
              <w:t>komisyonumuzca oybirliğiyle karar verildi.</w:t>
            </w:r>
          </w:p>
          <w:p w:rsidR="00E57A5F" w:rsidRDefault="00E57A5F" w:rsidP="00E57A5F">
            <w:pPr>
              <w:pStyle w:val="DzMetin1"/>
              <w:spacing w:before="0" w:after="0" w:line="240" w:lineRule="atLeast"/>
              <w:ind w:firstLine="709"/>
              <w:jc w:val="both"/>
            </w:pPr>
          </w:p>
          <w:p w:rsidR="00C058FA" w:rsidRDefault="00E57A5F" w:rsidP="00E57A5F">
            <w:pPr>
              <w:pStyle w:val="ListeParagraf"/>
              <w:ind w:left="0"/>
              <w:jc w:val="both"/>
            </w:pPr>
            <w:r>
              <w:t xml:space="preserve">İl Genel Meclisimizin takdirlerine saygıyla arz olunur. </w:t>
            </w:r>
            <w:r w:rsidR="00C058FA">
              <w:t xml:space="preserve">      </w:t>
            </w:r>
          </w:p>
          <w:p w:rsidR="00C058FA" w:rsidRDefault="00C058FA" w:rsidP="00A03547">
            <w:pPr>
              <w:pStyle w:val="ListeParagraf"/>
              <w:ind w:left="0"/>
              <w:jc w:val="both"/>
            </w:pPr>
            <w:r>
              <w:t xml:space="preserve">  </w:t>
            </w:r>
          </w:p>
        </w:tc>
      </w:tr>
      <w:tr w:rsidR="00C058FA" w:rsidTr="00A03547">
        <w:trPr>
          <w:trHeight w:val="4538"/>
        </w:trPr>
        <w:tc>
          <w:tcPr>
            <w:tcW w:w="10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A" w:rsidRDefault="00C058FA" w:rsidP="00A03547">
            <w:pPr>
              <w:pStyle w:val="ListeParagraf"/>
              <w:ind w:left="0"/>
              <w:jc w:val="both"/>
            </w:pPr>
          </w:p>
          <w:p w:rsidR="00C058FA" w:rsidRDefault="00C058FA" w:rsidP="00A03547">
            <w:pPr>
              <w:pStyle w:val="ListeParagraf"/>
              <w:ind w:left="0"/>
              <w:jc w:val="both"/>
            </w:pPr>
            <w:r>
              <w:t xml:space="preserve">Mehmet </w:t>
            </w:r>
            <w:proofErr w:type="gramStart"/>
            <w:r>
              <w:t>ERDEMİR         Hasan</w:t>
            </w:r>
            <w:proofErr w:type="gramEnd"/>
            <w:r>
              <w:t xml:space="preserve"> KESKİN               </w:t>
            </w:r>
            <w:r w:rsidR="00E57A5F">
              <w:t>Hayrettin AKYÜZ</w:t>
            </w:r>
            <w:r>
              <w:t xml:space="preserve">          Murat ÇAYKARA</w:t>
            </w:r>
          </w:p>
          <w:p w:rsidR="00C058FA" w:rsidRDefault="00C058FA" w:rsidP="00A03547">
            <w:pPr>
              <w:pStyle w:val="ListeParagraf"/>
              <w:ind w:left="0"/>
              <w:jc w:val="both"/>
            </w:pPr>
            <w:r>
              <w:t xml:space="preserve">Komisyon </w:t>
            </w:r>
            <w:proofErr w:type="gramStart"/>
            <w:r>
              <w:t>Başkanı           Başkan</w:t>
            </w:r>
            <w:proofErr w:type="gramEnd"/>
            <w:r>
              <w:t xml:space="preserve"> Vekili                  </w:t>
            </w:r>
            <w:r w:rsidR="00E57A5F">
              <w:t xml:space="preserve"> </w:t>
            </w:r>
            <w:r>
              <w:t xml:space="preserve">Sözcü                              </w:t>
            </w:r>
            <w:r w:rsidR="00E57A5F">
              <w:t xml:space="preserve"> </w:t>
            </w:r>
            <w:r>
              <w:t>Üye</w:t>
            </w:r>
          </w:p>
          <w:p w:rsidR="00C058FA" w:rsidRDefault="00C058FA" w:rsidP="00A03547">
            <w:pPr>
              <w:pStyle w:val="ListeParagraf"/>
              <w:ind w:left="0"/>
              <w:jc w:val="both"/>
            </w:pPr>
          </w:p>
          <w:p w:rsidR="00C058FA" w:rsidRDefault="00C058FA" w:rsidP="00A03547">
            <w:pPr>
              <w:pStyle w:val="ListeParagraf"/>
              <w:ind w:left="0"/>
              <w:jc w:val="both"/>
            </w:pPr>
          </w:p>
          <w:p w:rsidR="00C058FA" w:rsidRDefault="00C058FA" w:rsidP="00A03547">
            <w:pPr>
              <w:pStyle w:val="ListeParagraf"/>
              <w:ind w:left="0"/>
              <w:jc w:val="both"/>
            </w:pPr>
          </w:p>
          <w:p w:rsidR="00C058FA" w:rsidRDefault="00C058FA" w:rsidP="00A03547">
            <w:pPr>
              <w:pStyle w:val="ListeParagraf"/>
              <w:ind w:left="0"/>
              <w:jc w:val="both"/>
            </w:pPr>
          </w:p>
          <w:p w:rsidR="00C058FA" w:rsidRDefault="00C058FA" w:rsidP="00A03547">
            <w:pPr>
              <w:pStyle w:val="ListeParagraf"/>
              <w:ind w:left="0"/>
              <w:jc w:val="both"/>
            </w:pPr>
          </w:p>
          <w:p w:rsidR="00C058FA" w:rsidRDefault="00C058FA" w:rsidP="00A03547">
            <w:pPr>
              <w:pStyle w:val="ListeParagraf"/>
              <w:ind w:left="0"/>
              <w:jc w:val="both"/>
            </w:pPr>
          </w:p>
          <w:p w:rsidR="00C058FA" w:rsidRDefault="00E57A5F" w:rsidP="00A03547">
            <w:pPr>
              <w:pStyle w:val="ListeParagraf"/>
              <w:ind w:left="0"/>
              <w:jc w:val="both"/>
            </w:pPr>
            <w:r>
              <w:t>Ahmet ZEYBEKOĞLU</w:t>
            </w:r>
            <w:r w:rsidR="00C058FA">
              <w:t xml:space="preserve">                         Ramazan TÜRKDOĞAN                </w:t>
            </w:r>
            <w:r>
              <w:t>Selahattin YILDIRAN</w:t>
            </w:r>
          </w:p>
          <w:p w:rsidR="00C058FA" w:rsidRDefault="00C058FA" w:rsidP="00A03547">
            <w:pPr>
              <w:pStyle w:val="ListeParagraf"/>
              <w:ind w:left="0"/>
              <w:jc w:val="both"/>
            </w:pPr>
            <w:r>
              <w:t xml:space="preserve">Üye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  <w:p w:rsidR="00C058FA" w:rsidRDefault="00C058FA" w:rsidP="00A03547">
            <w:pPr>
              <w:pStyle w:val="ListeParagraf"/>
              <w:ind w:left="0"/>
              <w:jc w:val="both"/>
            </w:pPr>
          </w:p>
          <w:p w:rsidR="00C058FA" w:rsidRDefault="00C058FA" w:rsidP="00A03547">
            <w:pPr>
              <w:pStyle w:val="ListeParagraf"/>
              <w:ind w:left="0"/>
              <w:jc w:val="both"/>
            </w:pPr>
          </w:p>
          <w:p w:rsidR="00C058FA" w:rsidRDefault="00C058FA" w:rsidP="00A03547">
            <w:pPr>
              <w:pStyle w:val="ListeParagraf"/>
              <w:ind w:left="0"/>
              <w:jc w:val="both"/>
            </w:pPr>
          </w:p>
        </w:tc>
      </w:tr>
    </w:tbl>
    <w:p w:rsidR="004F0129" w:rsidRDefault="004F0129"/>
    <w:sectPr w:rsidR="004F0129" w:rsidSect="00C058FA">
      <w:pgSz w:w="11906" w:h="16838"/>
      <w:pgMar w:top="709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35"/>
    <w:rsid w:val="004F0129"/>
    <w:rsid w:val="00713F35"/>
    <w:rsid w:val="00C058FA"/>
    <w:rsid w:val="00CF5990"/>
    <w:rsid w:val="00E5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58F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058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058F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bsatz-Standardschriftart">
    <w:name w:val="Absatz-Standardschriftart"/>
    <w:rsid w:val="00E57A5F"/>
  </w:style>
  <w:style w:type="paragraph" w:customStyle="1" w:styleId="DzMetin1">
    <w:name w:val="Düz Metin1"/>
    <w:basedOn w:val="Normal"/>
    <w:rsid w:val="00E57A5F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58F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058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058F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bsatz-Standardschriftart">
    <w:name w:val="Absatz-Standardschriftart"/>
    <w:rsid w:val="00E57A5F"/>
  </w:style>
  <w:style w:type="paragraph" w:customStyle="1" w:styleId="DzMetin1">
    <w:name w:val="Düz Metin1"/>
    <w:basedOn w:val="Normal"/>
    <w:rsid w:val="00E57A5F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3</cp:revision>
  <cp:lastPrinted>2018-03-07T05:35:00Z</cp:lastPrinted>
  <dcterms:created xsi:type="dcterms:W3CDTF">2018-03-06T06:00:00Z</dcterms:created>
  <dcterms:modified xsi:type="dcterms:W3CDTF">2018-03-07T05:36:00Z</dcterms:modified>
</cp:coreProperties>
</file>