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3B" w:rsidRDefault="00E3373B" w:rsidP="00E3373B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E3373B" w:rsidRDefault="00E3373B" w:rsidP="00E3373B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>
        <w:rPr>
          <w:b/>
        </w:rPr>
        <w:t xml:space="preserve"> ÖZEL İDARESİ</w:t>
      </w:r>
    </w:p>
    <w:p w:rsidR="00E3373B" w:rsidRDefault="00E3373B" w:rsidP="00E3373B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E3373B" w:rsidRDefault="00E3373B" w:rsidP="00E3373B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654"/>
      </w:tblGrid>
      <w:tr w:rsidR="00E3373B" w:rsidTr="00E3373B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3B" w:rsidRDefault="00E3373B" w:rsidP="006B69A0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Default="00E3373B" w:rsidP="006B69A0">
            <w:pPr>
              <w:pStyle w:val="stbilgi"/>
              <w:rPr>
                <w:b/>
              </w:rPr>
            </w:pPr>
            <w:r>
              <w:rPr>
                <w:b/>
              </w:rPr>
              <w:t>Yılmaz CEBECİ</w:t>
            </w:r>
          </w:p>
        </w:tc>
      </w:tr>
      <w:tr w:rsidR="00E3373B" w:rsidTr="00E3373B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73B" w:rsidRDefault="00E3373B" w:rsidP="006B69A0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3B" w:rsidRDefault="00E3373B" w:rsidP="006B69A0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H.Ömer</w:t>
            </w:r>
            <w:proofErr w:type="spellEnd"/>
            <w:r>
              <w:rPr>
                <w:b/>
              </w:rPr>
              <w:t xml:space="preserve"> ÖRSDEMİR</w:t>
            </w:r>
          </w:p>
        </w:tc>
      </w:tr>
      <w:tr w:rsidR="00E3373B" w:rsidTr="00E337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3B" w:rsidRDefault="00E3373B" w:rsidP="006B69A0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3B" w:rsidRPr="008F10CF" w:rsidRDefault="00E3373B" w:rsidP="006B69A0">
            <w:pPr>
              <w:tabs>
                <w:tab w:val="left" w:pos="3285"/>
              </w:tabs>
              <w:rPr>
                <w:b/>
                <w:sz w:val="22"/>
              </w:rPr>
            </w:pPr>
            <w:r w:rsidRPr="008F10CF">
              <w:rPr>
                <w:b/>
                <w:sz w:val="22"/>
                <w:szCs w:val="22"/>
              </w:rPr>
              <w:t xml:space="preserve">Ferit OLUK, Mustafa GÜNDÜZ, </w:t>
            </w:r>
            <w:r>
              <w:rPr>
                <w:b/>
                <w:sz w:val="22"/>
                <w:szCs w:val="22"/>
              </w:rPr>
              <w:t xml:space="preserve">Hasan ÇOBAN, </w:t>
            </w:r>
            <w:r w:rsidRPr="008F10CF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hmet DEMİRBİLEK</w:t>
            </w:r>
          </w:p>
        </w:tc>
      </w:tr>
      <w:tr w:rsidR="00E3373B" w:rsidTr="00E3373B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73B" w:rsidRDefault="00E3373B" w:rsidP="006B69A0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3B" w:rsidRPr="002F10E8" w:rsidRDefault="00E3373B" w:rsidP="006B69A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Boru ve makine talebi</w:t>
            </w:r>
          </w:p>
        </w:tc>
      </w:tr>
      <w:tr w:rsidR="00E3373B" w:rsidTr="00E3373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3B" w:rsidRDefault="00E3373B" w:rsidP="006B69A0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3B" w:rsidRPr="002F10E8" w:rsidRDefault="00E3373B" w:rsidP="006B69A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01.10.2018</w:t>
            </w:r>
          </w:p>
        </w:tc>
      </w:tr>
    </w:tbl>
    <w:p w:rsidR="00E3373B" w:rsidRDefault="00E3373B" w:rsidP="00E3373B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3"/>
      </w:tblGrid>
      <w:tr w:rsidR="00E3373B" w:rsidTr="00E3373B">
        <w:trPr>
          <w:trHeight w:val="6407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3B" w:rsidRDefault="00E3373B" w:rsidP="006B69A0">
            <w:pPr>
              <w:jc w:val="both"/>
            </w:pPr>
            <w:r>
              <w:t xml:space="preserve">  </w:t>
            </w:r>
          </w:p>
          <w:p w:rsidR="00E3373B" w:rsidRDefault="00E3373B" w:rsidP="006B69A0">
            <w:pPr>
              <w:jc w:val="both"/>
            </w:pPr>
          </w:p>
          <w:p w:rsidR="00E3373B" w:rsidRDefault="00E3373B" w:rsidP="006B69A0">
            <w:pPr>
              <w:jc w:val="both"/>
            </w:pPr>
            <w:r>
              <w:t xml:space="preserve">         5302 Sayılı İl Özel İdaresi Yasası ve İl Genel Meclisi Çalışma Yönetmeliği kapsamında verilen önerge gündeme alındıktan sonra, gerekli çalışmanın yapılması amacıyla Komisyonumuza havale edilmiştir. Komisyonumuz 8-9 Ekim 2018 tarihlerinde toplanarak konu hakkındaki çalışmasını tamamlamıştır.</w:t>
            </w:r>
          </w:p>
          <w:p w:rsidR="00E3373B" w:rsidRDefault="00E3373B" w:rsidP="006B69A0">
            <w:pPr>
              <w:jc w:val="both"/>
            </w:pPr>
          </w:p>
          <w:p w:rsidR="00E3373B" w:rsidRDefault="00E3373B" w:rsidP="006B69A0">
            <w:pPr>
              <w:jc w:val="both"/>
            </w:pPr>
            <w:r>
              <w:t xml:space="preserve">       İl Özel İdaresi sorumluluk alanında bulanan köylerin ortak kullanımında olan hizmetlerde kullanılmak üzere, malzeme ve makine yardımı yapılarak, hizmetin gerçekleştirilmesi sağlanmaktadır. </w:t>
            </w:r>
          </w:p>
          <w:p w:rsidR="00E3373B" w:rsidRDefault="00E3373B" w:rsidP="006B69A0">
            <w:pPr>
              <w:jc w:val="both"/>
            </w:pPr>
            <w:r>
              <w:t xml:space="preserve">      Keskin İlçesine bağlı </w:t>
            </w:r>
            <w:proofErr w:type="spellStart"/>
            <w:r>
              <w:t>Eminefendi</w:t>
            </w:r>
            <w:proofErr w:type="spellEnd"/>
            <w:r>
              <w:t xml:space="preserve"> Köyünde mevcut suya katkı sağlanması için Köylü </w:t>
            </w:r>
            <w:proofErr w:type="gramStart"/>
            <w:r>
              <w:t>imkanlarıyla</w:t>
            </w:r>
            <w:proofErr w:type="gramEnd"/>
            <w:r>
              <w:t xml:space="preserve"> çalışma başlatılmış, Köye 3200 metre mesafede yapılan kazı neticesinde, saniyede 1 litre su çıkarıldığı. İl Özel İdaresi Teknik Elemanları ve Plan ve Bütçe Komisyonu tarafından yerinde yapılan incelemede görülmüştür.  Kazısı Köylü tarafından yapılan suya, köy </w:t>
            </w:r>
            <w:proofErr w:type="gramStart"/>
            <w:r>
              <w:t>imkanlarıyla</w:t>
            </w:r>
            <w:proofErr w:type="gramEnd"/>
            <w:r>
              <w:t xml:space="preserve"> 1200 metre 75’lik boru döşenmiş, 2800 metre 75’lik boru ihtiyacı olduğu yapılan çalışmadan anlaşılmıştır.</w:t>
            </w:r>
          </w:p>
          <w:p w:rsidR="00E3373B" w:rsidRDefault="00E3373B" w:rsidP="006B69A0">
            <w:pPr>
              <w:jc w:val="both"/>
            </w:pPr>
            <w:r>
              <w:t xml:space="preserve">  </w:t>
            </w:r>
          </w:p>
          <w:p w:rsidR="00E3373B" w:rsidRDefault="00E3373B" w:rsidP="006B69A0">
            <w:pPr>
              <w:jc w:val="both"/>
            </w:pPr>
            <w:r>
              <w:t xml:space="preserve">     Keskin İlçesi </w:t>
            </w:r>
            <w:proofErr w:type="spellStart"/>
            <w:r>
              <w:t>Eminefendi</w:t>
            </w:r>
            <w:proofErr w:type="spellEnd"/>
            <w:r>
              <w:t xml:space="preserve"> Köyü içme suyun sistemine cazibeli olarak gelecek suda kullanılmak üzere, İl Özel İdaresince 2800 metre 75’lik boru ve hizmetin tamamlanmasında kullanılmak üzere makine yardımı yapılmasına Komisyonumuzca oybirliğiyle karar verildi.</w:t>
            </w:r>
          </w:p>
          <w:p w:rsidR="00E3373B" w:rsidRDefault="00E3373B" w:rsidP="006B69A0">
            <w:pPr>
              <w:jc w:val="both"/>
            </w:pPr>
          </w:p>
          <w:p w:rsidR="00E3373B" w:rsidRDefault="00E3373B" w:rsidP="006B69A0">
            <w:pPr>
              <w:ind w:firstLine="567"/>
              <w:jc w:val="both"/>
            </w:pPr>
            <w:r>
              <w:t xml:space="preserve">5302 Sayılı yasanın16.Marddesi ve İl Genel Meclisi Çalışma Yönetmeliğinin 20.Maddesi kapsamında yapılan çalışma İl Genel Meclisinin takdirlerine arz olunur.  </w:t>
            </w:r>
          </w:p>
        </w:tc>
      </w:tr>
      <w:tr w:rsidR="00E3373B" w:rsidTr="006B69A0">
        <w:trPr>
          <w:trHeight w:val="235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3B" w:rsidRDefault="00E3373B" w:rsidP="006B69A0">
            <w:pPr>
              <w:pStyle w:val="ListeParagraf"/>
              <w:ind w:left="0"/>
              <w:jc w:val="both"/>
            </w:pPr>
          </w:p>
          <w:p w:rsidR="00E3373B" w:rsidRDefault="00E3373B" w:rsidP="006B69A0">
            <w:pPr>
              <w:pStyle w:val="ListeParagraf"/>
              <w:ind w:left="0"/>
              <w:jc w:val="both"/>
            </w:pPr>
          </w:p>
          <w:p w:rsidR="00E3373B" w:rsidRDefault="00E3373B" w:rsidP="006B69A0">
            <w:pPr>
              <w:pStyle w:val="ListeParagraf"/>
              <w:ind w:left="0"/>
              <w:jc w:val="both"/>
            </w:pPr>
          </w:p>
          <w:p w:rsidR="00E3373B" w:rsidRDefault="00E3373B" w:rsidP="006B69A0">
            <w:pPr>
              <w:pStyle w:val="ListeParagraf"/>
              <w:ind w:left="0"/>
              <w:jc w:val="both"/>
            </w:pPr>
            <w:r>
              <w:t xml:space="preserve">Yılmaz CEBECİ                       </w:t>
            </w:r>
            <w:proofErr w:type="spellStart"/>
            <w:r>
              <w:t>H.Ömer</w:t>
            </w:r>
            <w:proofErr w:type="spellEnd"/>
            <w:r>
              <w:t xml:space="preserve"> </w:t>
            </w:r>
            <w:proofErr w:type="gramStart"/>
            <w:r>
              <w:t>ÖRSDEMİR            Hasan</w:t>
            </w:r>
            <w:proofErr w:type="gramEnd"/>
            <w:r>
              <w:t xml:space="preserve"> ÇOBAN               Mustafa GÜNDÜZ     </w:t>
            </w:r>
          </w:p>
          <w:p w:rsidR="00E3373B" w:rsidRDefault="00E3373B" w:rsidP="006B69A0">
            <w:pPr>
              <w:pStyle w:val="ListeParagraf"/>
              <w:ind w:left="0"/>
              <w:jc w:val="both"/>
            </w:pPr>
            <w:r>
              <w:t>Komisyon Başkanı                    Başkan Vekili                         Sözcü                                  Üye</w:t>
            </w:r>
          </w:p>
          <w:p w:rsidR="00E3373B" w:rsidRDefault="00E3373B" w:rsidP="006B69A0">
            <w:pPr>
              <w:pStyle w:val="ListeParagraf"/>
              <w:ind w:left="0"/>
              <w:jc w:val="both"/>
            </w:pPr>
          </w:p>
          <w:p w:rsidR="00E3373B" w:rsidRDefault="00E3373B" w:rsidP="006B69A0">
            <w:pPr>
              <w:pStyle w:val="ListeParagraf"/>
              <w:ind w:left="0"/>
              <w:jc w:val="both"/>
            </w:pPr>
            <w:r>
              <w:t xml:space="preserve">              </w:t>
            </w:r>
          </w:p>
          <w:p w:rsidR="00E3373B" w:rsidRDefault="00E3373B" w:rsidP="006B69A0">
            <w:pPr>
              <w:pStyle w:val="ListeParagraf"/>
              <w:ind w:left="0"/>
              <w:jc w:val="both"/>
            </w:pPr>
          </w:p>
          <w:p w:rsidR="00E3373B" w:rsidRDefault="00E3373B" w:rsidP="006B69A0">
            <w:pPr>
              <w:pStyle w:val="ListeParagraf"/>
              <w:ind w:left="0"/>
              <w:jc w:val="both"/>
            </w:pPr>
          </w:p>
          <w:p w:rsidR="00E3373B" w:rsidRDefault="00E3373B" w:rsidP="006B69A0">
            <w:pPr>
              <w:pStyle w:val="ListeParagraf"/>
              <w:ind w:left="0"/>
              <w:jc w:val="both"/>
            </w:pPr>
          </w:p>
          <w:p w:rsidR="00E3373B" w:rsidRDefault="00E3373B" w:rsidP="006B69A0">
            <w:pPr>
              <w:pStyle w:val="ListeParagraf"/>
              <w:ind w:left="0"/>
              <w:jc w:val="both"/>
            </w:pPr>
          </w:p>
          <w:p w:rsidR="00E3373B" w:rsidRDefault="00E3373B" w:rsidP="006B69A0">
            <w:pPr>
              <w:pStyle w:val="ListeParagraf"/>
              <w:ind w:left="0"/>
            </w:pPr>
            <w:r>
              <w:t xml:space="preserve">Ferit OLUK                                                    </w:t>
            </w:r>
            <w:bookmarkStart w:id="0" w:name="_GoBack"/>
            <w:bookmarkEnd w:id="0"/>
            <w:r>
              <w:t xml:space="preserve">                                      Ahmet DEMİRBİLEK                                                                                                            </w:t>
            </w:r>
          </w:p>
          <w:p w:rsidR="00E3373B" w:rsidRDefault="00E3373B" w:rsidP="006B69A0">
            <w:pPr>
              <w:pStyle w:val="ListeParagraf"/>
              <w:ind w:left="0"/>
              <w:jc w:val="both"/>
            </w:pPr>
            <w:r>
              <w:t xml:space="preserve">   Üye                                                                  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      </w:t>
            </w:r>
          </w:p>
          <w:p w:rsidR="00E3373B" w:rsidRDefault="00E3373B" w:rsidP="006B69A0">
            <w:pPr>
              <w:pStyle w:val="ListeParagraf"/>
              <w:ind w:left="0"/>
              <w:jc w:val="both"/>
            </w:pPr>
          </w:p>
          <w:p w:rsidR="00E3373B" w:rsidRDefault="00E3373B" w:rsidP="006B69A0">
            <w:pPr>
              <w:pStyle w:val="ListeParagraf"/>
              <w:ind w:left="0"/>
              <w:jc w:val="both"/>
            </w:pPr>
          </w:p>
          <w:p w:rsidR="00E3373B" w:rsidRDefault="00E3373B" w:rsidP="006B69A0">
            <w:pPr>
              <w:pStyle w:val="ListeParagraf"/>
              <w:ind w:left="0"/>
              <w:jc w:val="both"/>
            </w:pPr>
          </w:p>
          <w:p w:rsidR="00E3373B" w:rsidRDefault="00E3373B" w:rsidP="006B69A0">
            <w:pPr>
              <w:pStyle w:val="ListeParagraf"/>
              <w:ind w:left="0"/>
              <w:jc w:val="both"/>
            </w:pPr>
          </w:p>
          <w:p w:rsidR="00E3373B" w:rsidRDefault="00E3373B" w:rsidP="006B69A0">
            <w:pPr>
              <w:pStyle w:val="ListeParagraf"/>
              <w:ind w:left="0"/>
              <w:jc w:val="both"/>
            </w:pPr>
          </w:p>
          <w:p w:rsidR="00E3373B" w:rsidRDefault="00E3373B" w:rsidP="006B69A0">
            <w:pPr>
              <w:pStyle w:val="ListeParagraf"/>
              <w:ind w:left="0"/>
              <w:jc w:val="both"/>
            </w:pPr>
          </w:p>
          <w:p w:rsidR="00E3373B" w:rsidRDefault="00E3373B" w:rsidP="006B69A0">
            <w:pPr>
              <w:pStyle w:val="ListeParagraf"/>
              <w:ind w:left="0"/>
              <w:jc w:val="both"/>
            </w:pPr>
          </w:p>
        </w:tc>
      </w:tr>
    </w:tbl>
    <w:p w:rsidR="00631197" w:rsidRDefault="00631197"/>
    <w:sectPr w:rsidR="00631197" w:rsidSect="00E3373B">
      <w:pgSz w:w="11906" w:h="16838"/>
      <w:pgMar w:top="567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F3"/>
    <w:rsid w:val="004978F3"/>
    <w:rsid w:val="00631197"/>
    <w:rsid w:val="00E3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373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337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373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373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337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373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2018-11-12T07:20:00Z</dcterms:created>
  <dcterms:modified xsi:type="dcterms:W3CDTF">2018-11-12T07:21:00Z</dcterms:modified>
</cp:coreProperties>
</file>