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9F5" w:rsidRPr="00817813" w:rsidRDefault="000279F5" w:rsidP="000279F5">
      <w:pPr>
        <w:tabs>
          <w:tab w:val="left" w:pos="3285"/>
        </w:tabs>
        <w:jc w:val="center"/>
        <w:rPr>
          <w:b/>
        </w:rPr>
      </w:pPr>
      <w:r w:rsidRPr="00817813">
        <w:rPr>
          <w:b/>
        </w:rPr>
        <w:t>KIRIKKALE İ</w:t>
      </w:r>
      <w:r>
        <w:rPr>
          <w:b/>
        </w:rPr>
        <w:t>L</w:t>
      </w:r>
      <w:r w:rsidRPr="00817813">
        <w:rPr>
          <w:b/>
        </w:rPr>
        <w:t xml:space="preserve"> ÖZEL İDARESİ</w:t>
      </w:r>
    </w:p>
    <w:p w:rsidR="000279F5" w:rsidRPr="00817813" w:rsidRDefault="000279F5" w:rsidP="000279F5">
      <w:pPr>
        <w:tabs>
          <w:tab w:val="left" w:pos="3285"/>
        </w:tabs>
        <w:jc w:val="center"/>
        <w:rPr>
          <w:b/>
        </w:rPr>
      </w:pPr>
      <w:r w:rsidRPr="00817813">
        <w:rPr>
          <w:b/>
        </w:rPr>
        <w:t xml:space="preserve">İL GENEL MECLİSİ </w:t>
      </w:r>
    </w:p>
    <w:p w:rsidR="000279F5" w:rsidRPr="00EA03FF" w:rsidRDefault="000279F5" w:rsidP="000279F5">
      <w:pPr>
        <w:tabs>
          <w:tab w:val="left" w:pos="3285"/>
        </w:tabs>
        <w:jc w:val="center"/>
        <w:rPr>
          <w:b/>
        </w:rPr>
      </w:pPr>
      <w:r w:rsidRPr="00EA03FF">
        <w:rPr>
          <w:b/>
        </w:rPr>
        <w:t>(ARAŞTIRMA VE GELİŞTİRME KOMİSYON</w:t>
      </w:r>
      <w:r w:rsidR="00487A47">
        <w:rPr>
          <w:b/>
        </w:rPr>
        <w:t>U</w:t>
      </w:r>
      <w:r w:rsidRPr="00EA03FF">
        <w:rPr>
          <w:b/>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0279F5" w:rsidRPr="00817813" w:rsidTr="003B6BC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279F5" w:rsidRPr="00817813" w:rsidRDefault="000279F5" w:rsidP="003B6BC8">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0279F5" w:rsidRPr="00817813" w:rsidRDefault="000279F5" w:rsidP="003B6BC8">
            <w:pPr>
              <w:tabs>
                <w:tab w:val="center" w:pos="4536"/>
                <w:tab w:val="right" w:pos="9072"/>
              </w:tabs>
              <w:rPr>
                <w:b/>
              </w:rPr>
            </w:pPr>
            <w:proofErr w:type="spellStart"/>
            <w:r>
              <w:rPr>
                <w:b/>
              </w:rPr>
              <w:t>Ekmel</w:t>
            </w:r>
            <w:proofErr w:type="spellEnd"/>
            <w:r>
              <w:rPr>
                <w:b/>
              </w:rPr>
              <w:t xml:space="preserve"> CÖNGER</w:t>
            </w:r>
          </w:p>
        </w:tc>
      </w:tr>
      <w:tr w:rsidR="000279F5" w:rsidRPr="00817813" w:rsidTr="003B6BC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279F5" w:rsidRDefault="000279F5" w:rsidP="003B6BC8">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0279F5" w:rsidRDefault="000279F5" w:rsidP="003B6BC8">
            <w:pPr>
              <w:tabs>
                <w:tab w:val="center" w:pos="4536"/>
                <w:tab w:val="right" w:pos="9072"/>
              </w:tabs>
              <w:rPr>
                <w:b/>
              </w:rPr>
            </w:pPr>
            <w:proofErr w:type="spellStart"/>
            <w:r>
              <w:rPr>
                <w:b/>
              </w:rPr>
              <w:t>M.Kürşad</w:t>
            </w:r>
            <w:proofErr w:type="spellEnd"/>
            <w:r>
              <w:rPr>
                <w:b/>
              </w:rPr>
              <w:t xml:space="preserve"> ÇİÇEK</w:t>
            </w:r>
          </w:p>
        </w:tc>
      </w:tr>
      <w:tr w:rsidR="000279F5" w:rsidRPr="00817813" w:rsidTr="003B6BC8">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279F5" w:rsidRDefault="000279F5" w:rsidP="003B6BC8">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0279F5" w:rsidRDefault="000279F5" w:rsidP="003B6BC8">
            <w:pPr>
              <w:tabs>
                <w:tab w:val="center" w:pos="4536"/>
                <w:tab w:val="right" w:pos="9072"/>
              </w:tabs>
              <w:rPr>
                <w:b/>
              </w:rPr>
            </w:pPr>
            <w:r>
              <w:rPr>
                <w:b/>
              </w:rPr>
              <w:t>Remzi ÖZTÜRK, Ömer ÇİÇEK, Ahmet DEMİRBİLEK</w:t>
            </w:r>
          </w:p>
        </w:tc>
      </w:tr>
      <w:tr w:rsidR="000279F5" w:rsidRPr="00817813" w:rsidTr="003B6BC8">
        <w:tc>
          <w:tcPr>
            <w:tcW w:w="3369" w:type="dxa"/>
            <w:tcBorders>
              <w:top w:val="single" w:sz="4" w:space="0" w:color="auto"/>
              <w:left w:val="single" w:sz="4" w:space="0" w:color="auto"/>
              <w:bottom w:val="single" w:sz="4" w:space="0" w:color="auto"/>
              <w:right w:val="single" w:sz="4" w:space="0" w:color="auto"/>
            </w:tcBorders>
            <w:hideMark/>
          </w:tcPr>
          <w:p w:rsidR="000279F5" w:rsidRPr="00817813" w:rsidRDefault="000279F5" w:rsidP="003B6BC8">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0279F5" w:rsidRPr="00817813" w:rsidRDefault="000279F5" w:rsidP="003B6BC8">
            <w:pPr>
              <w:tabs>
                <w:tab w:val="left" w:pos="3285"/>
              </w:tabs>
              <w:rPr>
                <w:b/>
              </w:rPr>
            </w:pPr>
            <w:r>
              <w:rPr>
                <w:b/>
              </w:rPr>
              <w:t>05.10.2018</w:t>
            </w:r>
          </w:p>
        </w:tc>
      </w:tr>
      <w:tr w:rsidR="000279F5" w:rsidRPr="00817813" w:rsidTr="003B6BC8">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279F5" w:rsidRPr="00817813" w:rsidRDefault="000279F5" w:rsidP="003B6BC8">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0279F5" w:rsidRPr="00817813" w:rsidRDefault="000279F5" w:rsidP="003B6BC8">
            <w:pPr>
              <w:tabs>
                <w:tab w:val="left" w:pos="3285"/>
              </w:tabs>
              <w:contextualSpacing/>
              <w:jc w:val="both"/>
              <w:rPr>
                <w:b/>
              </w:rPr>
            </w:pPr>
            <w:r>
              <w:rPr>
                <w:b/>
              </w:rPr>
              <w:t>Ahiler Kalkınma Ajansı Projeleri</w:t>
            </w:r>
          </w:p>
        </w:tc>
      </w:tr>
      <w:tr w:rsidR="000279F5" w:rsidRPr="00817813" w:rsidTr="003B6BC8">
        <w:tc>
          <w:tcPr>
            <w:tcW w:w="3369" w:type="dxa"/>
            <w:tcBorders>
              <w:top w:val="single" w:sz="4" w:space="0" w:color="auto"/>
              <w:left w:val="single" w:sz="4" w:space="0" w:color="auto"/>
              <w:bottom w:val="single" w:sz="4" w:space="0" w:color="auto"/>
              <w:right w:val="single" w:sz="4" w:space="0" w:color="auto"/>
            </w:tcBorders>
            <w:hideMark/>
          </w:tcPr>
          <w:p w:rsidR="000279F5" w:rsidRPr="00817813" w:rsidRDefault="000279F5" w:rsidP="003B6BC8">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0279F5" w:rsidRPr="00817813" w:rsidRDefault="000279F5" w:rsidP="003B6BC8">
            <w:pPr>
              <w:tabs>
                <w:tab w:val="left" w:pos="3285"/>
              </w:tabs>
              <w:contextualSpacing/>
              <w:rPr>
                <w:b/>
              </w:rPr>
            </w:pPr>
            <w:r>
              <w:rPr>
                <w:b/>
              </w:rPr>
              <w:t>05.10.2018</w:t>
            </w:r>
          </w:p>
        </w:tc>
      </w:tr>
    </w:tbl>
    <w:p w:rsidR="000279F5" w:rsidRPr="00817813" w:rsidRDefault="000279F5" w:rsidP="000279F5">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0279F5" w:rsidRPr="00817813" w:rsidTr="003B6BC8">
        <w:trPr>
          <w:trHeight w:val="11840"/>
        </w:trPr>
        <w:tc>
          <w:tcPr>
            <w:tcW w:w="9998" w:type="dxa"/>
            <w:tcBorders>
              <w:top w:val="single" w:sz="4" w:space="0" w:color="auto"/>
              <w:left w:val="single" w:sz="4" w:space="0" w:color="auto"/>
              <w:bottom w:val="single" w:sz="4" w:space="0" w:color="auto"/>
              <w:right w:val="single" w:sz="4" w:space="0" w:color="auto"/>
            </w:tcBorders>
          </w:tcPr>
          <w:p w:rsidR="000279F5" w:rsidRDefault="000279F5" w:rsidP="003B6BC8">
            <w:pPr>
              <w:contextualSpacing/>
              <w:jc w:val="both"/>
            </w:pPr>
            <w:r w:rsidRPr="00722243">
              <w:t xml:space="preserve">    </w:t>
            </w:r>
            <w:r>
              <w:t xml:space="preserve">   </w:t>
            </w:r>
            <w:bookmarkStart w:id="0" w:name="_GoBack"/>
            <w:bookmarkEnd w:id="0"/>
          </w:p>
          <w:p w:rsidR="000279F5" w:rsidRDefault="000279F5" w:rsidP="003B6BC8">
            <w:pPr>
              <w:contextualSpacing/>
              <w:jc w:val="both"/>
            </w:pPr>
            <w:r>
              <w:t xml:space="preserve">     </w:t>
            </w:r>
            <w:proofErr w:type="gramStart"/>
            <w:r>
              <w:t xml:space="preserve">İl Özel İdare Yasası ve İl Genel Meclisi Çalışma Yönetmeliği kapsamında verilen önergede; Ahiler Kalkınma Ajansından bu zamana kadar hangi projelerden ne kadar yararlanıldığı, projelerin diğer illere göre kıyaslanması ve 2019 yılında hangi projelerin desteklendiği hakkında araştırma ve inceleme yapılarak İl Genel Meclisinin bilgilendirilmesi istenmiş önerge gündeme alındıktan sonra Komisyonumuza havale edilmiştir. </w:t>
            </w:r>
            <w:proofErr w:type="gramEnd"/>
            <w:r>
              <w:t>Komisyonumuz 15-16-17-18-19 Ekim 2018 tarihlerinde toplanarak çalışmasını tamamlamıştır.</w:t>
            </w:r>
          </w:p>
          <w:p w:rsidR="000279F5" w:rsidRDefault="000279F5" w:rsidP="003B6BC8">
            <w:pPr>
              <w:contextualSpacing/>
              <w:jc w:val="both"/>
            </w:pPr>
            <w:r>
              <w:t xml:space="preserve">   </w:t>
            </w:r>
          </w:p>
          <w:p w:rsidR="000279F5" w:rsidRPr="00542E64" w:rsidRDefault="000279F5" w:rsidP="003B6BC8">
            <w:pPr>
              <w:contextualSpacing/>
              <w:jc w:val="both"/>
            </w:pPr>
            <w:r>
              <w:t xml:space="preserve">     </w:t>
            </w:r>
            <w:proofErr w:type="gramStart"/>
            <w:r>
              <w:t>5449 Sayılı Kanunla Kurulan Kalkınma Ajanslarının amacının</w:t>
            </w:r>
            <w:r w:rsidRPr="00542E64">
              <w:t xml:space="preserve"> </w:t>
            </w:r>
            <w:r>
              <w:t>“</w:t>
            </w:r>
            <w:r w:rsidRPr="00542E64">
              <w:t>kamu kesimi, özel kesim ve sivil toplum kuruluşları arasındaki işbirliğini geliştirmek, kaynakların yerinde ve etkin kullanımını sağlamak ve yerel potansiyeli harekete geçirmek suretiyle, ulusal kalkınma plânı ve programlarda öngörülen ilke ve politikalarla uyumlu olarak bölgesel gelişmeyi hızlandırmak, sürdürülebilirliğini sağlamak, bölgeler arası ve bölge içi gelişmişlik farklarını azaltmak üzere oluşturulacak kalkınma ajanslarının kuruluş, görev ve yetkileri ile koo</w:t>
            </w:r>
            <w:r>
              <w:t>rdinasyonuna ilişkin esas ve usu</w:t>
            </w:r>
            <w:r w:rsidRPr="00542E64">
              <w:t>lleri düzenlemek</w:t>
            </w:r>
            <w:r>
              <w:t xml:space="preserve">”  olduğu kanun metninde belirtilmektedir. </w:t>
            </w:r>
            <w:proofErr w:type="gramEnd"/>
            <w:r>
              <w:t>Bu kapsamda kurulan Ahiler Kalkınma Ajansına üye olan İlimiz İl Özel İdaresi kuruluştan bu güne kadar gerekli müracaatları yapmış ve projeler sunmuştur. Yapılan araştırma ve incelemede sunulan projelere ait bilgiler aşağıdaki tablolarda gösterilmiştir.</w:t>
            </w:r>
          </w:p>
          <w:p w:rsidR="000279F5" w:rsidRDefault="000279F5" w:rsidP="003B6BC8">
            <w:pPr>
              <w:contextualSpacing/>
              <w:jc w:val="both"/>
            </w:pPr>
          </w:p>
          <w:p w:rsidR="000279F5" w:rsidRDefault="000279F5" w:rsidP="003B6BC8">
            <w:pPr>
              <w:spacing w:after="200" w:line="276" w:lineRule="auto"/>
              <w:jc w:val="center"/>
              <w:rPr>
                <w:rFonts w:asciiTheme="minorHAnsi" w:eastAsiaTheme="minorHAnsi" w:hAnsiTheme="minorHAnsi" w:cstheme="minorBidi"/>
                <w:b/>
                <w:bCs/>
                <w:lang w:val="en-US" w:eastAsia="en-US"/>
              </w:rPr>
            </w:pPr>
            <w:r w:rsidRPr="009E3D2A">
              <w:rPr>
                <w:rFonts w:asciiTheme="minorHAnsi" w:eastAsiaTheme="minorHAnsi" w:hAnsiTheme="minorHAnsi" w:cstheme="minorBidi"/>
                <w:b/>
                <w:bCs/>
                <w:lang w:val="en-US" w:eastAsia="en-US"/>
              </w:rPr>
              <w:t xml:space="preserve">AHİLER KALKINMA AJANSI DESTEKLERİ </w:t>
            </w:r>
          </w:p>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proofErr w:type="spellStart"/>
            <w:r w:rsidRPr="009E3D2A">
              <w:rPr>
                <w:rFonts w:asciiTheme="minorHAnsi" w:eastAsiaTheme="minorHAnsi" w:hAnsiTheme="minorHAnsi" w:cstheme="minorBidi"/>
                <w:sz w:val="22"/>
                <w:szCs w:val="22"/>
                <w:lang w:val="en-US" w:eastAsia="en-US"/>
              </w:rPr>
              <w:t>Ahiler</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Kalkınma</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Ajansı</w:t>
            </w:r>
            <w:proofErr w:type="spellEnd"/>
            <w:r w:rsidRPr="009E3D2A">
              <w:rPr>
                <w:rFonts w:asciiTheme="minorHAnsi" w:eastAsiaTheme="minorHAnsi" w:hAnsiTheme="minorHAnsi" w:cstheme="minorBidi"/>
                <w:sz w:val="22"/>
                <w:szCs w:val="22"/>
                <w:lang w:val="en-US" w:eastAsia="en-US"/>
              </w:rPr>
              <w:t xml:space="preserve">, 2010 </w:t>
            </w:r>
            <w:proofErr w:type="spellStart"/>
            <w:r w:rsidRPr="009E3D2A">
              <w:rPr>
                <w:rFonts w:asciiTheme="minorHAnsi" w:eastAsiaTheme="minorHAnsi" w:hAnsiTheme="minorHAnsi" w:cstheme="minorBidi"/>
                <w:sz w:val="22"/>
                <w:szCs w:val="22"/>
                <w:lang w:val="en-US" w:eastAsia="en-US"/>
              </w:rPr>
              <w:t>yılından</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itibaren</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tüm</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programları</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için</w:t>
            </w:r>
            <w:proofErr w:type="spellEnd"/>
            <w:r w:rsidRPr="009E3D2A">
              <w:rPr>
                <w:rFonts w:asciiTheme="minorHAnsi" w:eastAsiaTheme="minorHAnsi" w:hAnsiTheme="minorHAnsi" w:cstheme="minorBidi"/>
                <w:sz w:val="22"/>
                <w:szCs w:val="22"/>
                <w:lang w:val="en-US" w:eastAsia="en-US"/>
              </w:rPr>
              <w:t xml:space="preserve"> 112.983.245,95 TL </w:t>
            </w:r>
            <w:proofErr w:type="spellStart"/>
            <w:r w:rsidRPr="009E3D2A">
              <w:rPr>
                <w:rFonts w:asciiTheme="minorHAnsi" w:eastAsiaTheme="minorHAnsi" w:hAnsiTheme="minorHAnsi" w:cstheme="minorBidi"/>
                <w:sz w:val="22"/>
                <w:szCs w:val="22"/>
                <w:lang w:val="en-US" w:eastAsia="en-US"/>
              </w:rPr>
              <w:t>kaynak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ayırmış</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Ajansa</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sunulan</w:t>
            </w:r>
            <w:proofErr w:type="spellEnd"/>
            <w:r w:rsidRPr="009E3D2A">
              <w:rPr>
                <w:rFonts w:asciiTheme="minorHAnsi" w:eastAsiaTheme="minorHAnsi" w:hAnsiTheme="minorHAnsi" w:cstheme="minorBidi"/>
                <w:sz w:val="22"/>
                <w:szCs w:val="22"/>
                <w:lang w:val="en-US" w:eastAsia="en-US"/>
              </w:rPr>
              <w:t xml:space="preserve"> 2.097 </w:t>
            </w:r>
            <w:proofErr w:type="spellStart"/>
            <w:r w:rsidRPr="009E3D2A">
              <w:rPr>
                <w:rFonts w:asciiTheme="minorHAnsi" w:eastAsiaTheme="minorHAnsi" w:hAnsiTheme="minorHAnsi" w:cstheme="minorBidi"/>
                <w:sz w:val="22"/>
                <w:szCs w:val="22"/>
                <w:lang w:val="en-US" w:eastAsia="en-US"/>
              </w:rPr>
              <w:t>projeden</w:t>
            </w:r>
            <w:proofErr w:type="spellEnd"/>
            <w:r w:rsidRPr="009E3D2A">
              <w:rPr>
                <w:rFonts w:asciiTheme="minorHAnsi" w:eastAsiaTheme="minorHAnsi" w:hAnsiTheme="minorHAnsi" w:cstheme="minorBidi"/>
                <w:sz w:val="22"/>
                <w:szCs w:val="22"/>
                <w:lang w:val="en-US" w:eastAsia="en-US"/>
              </w:rPr>
              <w:t xml:space="preserve"> 868 </w:t>
            </w:r>
            <w:proofErr w:type="spellStart"/>
            <w:r w:rsidRPr="009E3D2A">
              <w:rPr>
                <w:rFonts w:asciiTheme="minorHAnsi" w:eastAsiaTheme="minorHAnsi" w:hAnsiTheme="minorHAnsi" w:cstheme="minorBidi"/>
                <w:sz w:val="22"/>
                <w:szCs w:val="22"/>
                <w:lang w:val="en-US" w:eastAsia="en-US"/>
              </w:rPr>
              <w:t>proje</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başarılı</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bulunmuş</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ve</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bunların</w:t>
            </w:r>
            <w:proofErr w:type="spellEnd"/>
            <w:r w:rsidRPr="009E3D2A">
              <w:rPr>
                <w:rFonts w:asciiTheme="minorHAnsi" w:eastAsiaTheme="minorHAnsi" w:hAnsiTheme="minorHAnsi" w:cstheme="minorBidi"/>
                <w:sz w:val="22"/>
                <w:szCs w:val="22"/>
                <w:lang w:val="en-US" w:eastAsia="en-US"/>
              </w:rPr>
              <w:t xml:space="preserve"> 648’i </w:t>
            </w:r>
            <w:proofErr w:type="spellStart"/>
            <w:r w:rsidRPr="009E3D2A">
              <w:rPr>
                <w:rFonts w:asciiTheme="minorHAnsi" w:eastAsiaTheme="minorHAnsi" w:hAnsiTheme="minorHAnsi" w:cstheme="minorBidi"/>
                <w:sz w:val="22"/>
                <w:szCs w:val="22"/>
                <w:lang w:val="en-US" w:eastAsia="en-US"/>
              </w:rPr>
              <w:t>destek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almaya</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hak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kazanmıştır</w:t>
            </w:r>
            <w:proofErr w:type="spellEnd"/>
            <w:r w:rsidRPr="009E3D2A">
              <w:rPr>
                <w:rFonts w:asciiTheme="minorHAnsi" w:eastAsiaTheme="minorHAnsi" w:hAnsiTheme="minorHAnsi" w:cstheme="minorBidi"/>
                <w:sz w:val="22"/>
                <w:szCs w:val="22"/>
                <w:lang w:val="en-US" w:eastAsia="en-US"/>
              </w:rPr>
              <w:t xml:space="preserve">. 648 </w:t>
            </w:r>
            <w:proofErr w:type="spellStart"/>
            <w:r w:rsidRPr="009E3D2A">
              <w:rPr>
                <w:rFonts w:asciiTheme="minorHAnsi" w:eastAsiaTheme="minorHAnsi" w:hAnsiTheme="minorHAnsi" w:cstheme="minorBidi"/>
                <w:sz w:val="22"/>
                <w:szCs w:val="22"/>
                <w:lang w:val="en-US" w:eastAsia="en-US"/>
              </w:rPr>
              <w:t>projeye</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sağlanan</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miktarı</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toplam</w:t>
            </w:r>
            <w:proofErr w:type="spellEnd"/>
            <w:r w:rsidRPr="009E3D2A">
              <w:rPr>
                <w:rFonts w:asciiTheme="minorHAnsi" w:eastAsiaTheme="minorHAnsi" w:hAnsiTheme="minorHAnsi" w:cstheme="minorBidi"/>
                <w:sz w:val="22"/>
                <w:szCs w:val="22"/>
                <w:lang w:val="en-US" w:eastAsia="en-US"/>
              </w:rPr>
              <w:t xml:space="preserve"> 94.059.488</w:t>
            </w:r>
            <w:proofErr w:type="gramStart"/>
            <w:r w:rsidRPr="009E3D2A">
              <w:rPr>
                <w:rFonts w:asciiTheme="minorHAnsi" w:eastAsiaTheme="minorHAnsi" w:hAnsiTheme="minorHAnsi" w:cstheme="minorBidi"/>
                <w:sz w:val="22"/>
                <w:szCs w:val="22"/>
                <w:lang w:val="en-US" w:eastAsia="en-US"/>
              </w:rPr>
              <w:t>,91</w:t>
            </w:r>
            <w:proofErr w:type="gramEnd"/>
            <w:r w:rsidRPr="009E3D2A">
              <w:rPr>
                <w:rFonts w:asciiTheme="minorHAnsi" w:eastAsiaTheme="minorHAnsi" w:hAnsiTheme="minorHAnsi" w:cstheme="minorBidi"/>
                <w:sz w:val="22"/>
                <w:szCs w:val="22"/>
                <w:lang w:val="en-US" w:eastAsia="en-US"/>
              </w:rPr>
              <w:t xml:space="preserve"> TL </w:t>
            </w:r>
            <w:proofErr w:type="spellStart"/>
            <w:r w:rsidRPr="009E3D2A">
              <w:rPr>
                <w:rFonts w:asciiTheme="minorHAnsi" w:eastAsiaTheme="minorHAnsi" w:hAnsiTheme="minorHAnsi" w:cstheme="minorBidi"/>
                <w:sz w:val="22"/>
                <w:szCs w:val="22"/>
                <w:lang w:val="en-US" w:eastAsia="en-US"/>
              </w:rPr>
              <w:t>olarak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gerçekleşmiştir</w:t>
            </w:r>
            <w:proofErr w:type="spellEnd"/>
            <w:r w:rsidRPr="009E3D2A">
              <w:rPr>
                <w:rFonts w:asciiTheme="minorHAnsi" w:eastAsiaTheme="minorHAnsi" w:hAnsiTheme="minorHAnsi" w:cstheme="minorBidi"/>
                <w:sz w:val="22"/>
                <w:szCs w:val="22"/>
                <w:lang w:val="en-US" w:eastAsia="en-US"/>
              </w:rPr>
              <w:t>.</w:t>
            </w:r>
          </w:p>
          <w:p w:rsidR="000279F5" w:rsidRPr="009E3D2A" w:rsidRDefault="000279F5" w:rsidP="003B6BC8">
            <w:pPr>
              <w:spacing w:after="200" w:line="276" w:lineRule="auto"/>
              <w:jc w:val="center"/>
              <w:rPr>
                <w:rFonts w:asciiTheme="minorHAnsi" w:eastAsiaTheme="minorHAnsi" w:hAnsiTheme="minorHAnsi" w:cstheme="minorBidi"/>
                <w:b/>
                <w:bCs/>
                <w:lang w:val="en-US" w:eastAsia="en-US"/>
              </w:rPr>
            </w:pPr>
            <w:r w:rsidRPr="009E3D2A">
              <w:rPr>
                <w:rFonts w:asciiTheme="minorHAnsi" w:eastAsiaTheme="minorHAnsi" w:hAnsiTheme="minorHAnsi" w:cstheme="minorBidi"/>
                <w:b/>
                <w:bCs/>
                <w:lang w:val="en-US" w:eastAsia="en-US"/>
              </w:rPr>
              <w:t>TÜM DESTEK PROGRAMLARI – TÜM İLLER</w:t>
            </w:r>
          </w:p>
          <w:tbl>
            <w:tblPr>
              <w:tblW w:w="9077" w:type="dxa"/>
              <w:tblInd w:w="65" w:type="dxa"/>
              <w:tblCellMar>
                <w:left w:w="70" w:type="dxa"/>
                <w:right w:w="70" w:type="dxa"/>
              </w:tblCellMar>
              <w:tblLook w:val="04A0" w:firstRow="1" w:lastRow="0" w:firstColumn="1" w:lastColumn="0" w:noHBand="0" w:noVBand="1"/>
            </w:tblPr>
            <w:tblGrid>
              <w:gridCol w:w="1848"/>
              <w:gridCol w:w="1134"/>
              <w:gridCol w:w="1276"/>
              <w:gridCol w:w="1417"/>
              <w:gridCol w:w="1843"/>
              <w:gridCol w:w="1559"/>
            </w:tblGrid>
            <w:tr w:rsidR="000279F5" w:rsidRPr="009E3D2A" w:rsidTr="003B6BC8">
              <w:trPr>
                <w:trHeight w:val="1500"/>
              </w:trPr>
              <w:tc>
                <w:tcPr>
                  <w:tcW w:w="18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İller</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Başvuru Sayısı</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Başarılı Proje Sayısı</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Sözleşme İmzalanan Proje Sayısı</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Sözleşmeye Bağlanan Tutar-TL</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İllere Göre Hibe Tutarının Oranı (%)</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0279F5" w:rsidRPr="009E3D2A" w:rsidRDefault="000279F5" w:rsidP="003B6BC8">
                  <w:pPr>
                    <w:rPr>
                      <w:rFonts w:ascii="Calibri" w:hAnsi="Calibri"/>
                      <w:color w:val="000000"/>
                      <w:sz w:val="22"/>
                    </w:rPr>
                  </w:pPr>
                  <w:r w:rsidRPr="009E3D2A">
                    <w:rPr>
                      <w:rFonts w:ascii="Calibri" w:hAnsi="Calibri"/>
                      <w:color w:val="000000"/>
                      <w:sz w:val="22"/>
                      <w:szCs w:val="22"/>
                    </w:rPr>
                    <w:t>Aksaray</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448</w:t>
                  </w:r>
                </w:p>
              </w:tc>
              <w:tc>
                <w:tcPr>
                  <w:tcW w:w="1276"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159</w:t>
                  </w:r>
                </w:p>
              </w:tc>
              <w:tc>
                <w:tcPr>
                  <w:tcW w:w="1417"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116</w:t>
                  </w:r>
                </w:p>
              </w:tc>
              <w:tc>
                <w:tcPr>
                  <w:tcW w:w="1843"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16.724.843,88</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17,8</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rPr>
                      <w:rFonts w:ascii="Calibri" w:hAnsi="Calibri"/>
                      <w:color w:val="000000"/>
                      <w:sz w:val="22"/>
                    </w:rPr>
                  </w:pPr>
                  <w:r w:rsidRPr="009E3D2A">
                    <w:rPr>
                      <w:rFonts w:ascii="Calibri" w:hAnsi="Calibri"/>
                      <w:color w:val="000000"/>
                      <w:sz w:val="22"/>
                      <w:szCs w:val="22"/>
                    </w:rPr>
                    <w:t>Kırıkkale</w:t>
                  </w:r>
                </w:p>
              </w:tc>
              <w:tc>
                <w:tcPr>
                  <w:tcW w:w="1134" w:type="dxa"/>
                  <w:tcBorders>
                    <w:top w:val="nil"/>
                    <w:left w:val="nil"/>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406</w:t>
                  </w:r>
                </w:p>
              </w:tc>
              <w:tc>
                <w:tcPr>
                  <w:tcW w:w="1276" w:type="dxa"/>
                  <w:tcBorders>
                    <w:top w:val="nil"/>
                    <w:left w:val="nil"/>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168</w:t>
                  </w:r>
                </w:p>
              </w:tc>
              <w:tc>
                <w:tcPr>
                  <w:tcW w:w="1417" w:type="dxa"/>
                  <w:tcBorders>
                    <w:top w:val="nil"/>
                    <w:left w:val="nil"/>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126</w:t>
                  </w:r>
                </w:p>
              </w:tc>
              <w:tc>
                <w:tcPr>
                  <w:tcW w:w="1843" w:type="dxa"/>
                  <w:tcBorders>
                    <w:top w:val="nil"/>
                    <w:left w:val="nil"/>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17.914.057,33</w:t>
                  </w:r>
                </w:p>
              </w:tc>
              <w:tc>
                <w:tcPr>
                  <w:tcW w:w="1559" w:type="dxa"/>
                  <w:tcBorders>
                    <w:top w:val="nil"/>
                    <w:left w:val="nil"/>
                    <w:bottom w:val="single" w:sz="4" w:space="0" w:color="auto"/>
                    <w:right w:val="single" w:sz="4" w:space="0" w:color="auto"/>
                  </w:tcBorders>
                  <w:shd w:val="clear" w:color="auto" w:fill="C6D9F1" w:themeFill="text2" w:themeFillTint="33"/>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19,0</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0279F5" w:rsidRPr="009E3D2A" w:rsidRDefault="000279F5" w:rsidP="003B6BC8">
                  <w:pPr>
                    <w:rPr>
                      <w:rFonts w:ascii="Calibri" w:hAnsi="Calibri"/>
                      <w:color w:val="000000"/>
                      <w:sz w:val="22"/>
                    </w:rPr>
                  </w:pPr>
                  <w:r w:rsidRPr="009E3D2A">
                    <w:rPr>
                      <w:rFonts w:ascii="Calibri" w:hAnsi="Calibri"/>
                      <w:color w:val="000000"/>
                      <w:sz w:val="22"/>
                      <w:szCs w:val="22"/>
                    </w:rPr>
                    <w:t>Kırşehir</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273</w:t>
                  </w:r>
                </w:p>
              </w:tc>
              <w:tc>
                <w:tcPr>
                  <w:tcW w:w="1276"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133</w:t>
                  </w:r>
                </w:p>
              </w:tc>
              <w:tc>
                <w:tcPr>
                  <w:tcW w:w="1417"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104</w:t>
                  </w:r>
                </w:p>
              </w:tc>
              <w:tc>
                <w:tcPr>
                  <w:tcW w:w="1843"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15.814.117,21</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16,8</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0279F5" w:rsidRPr="009E3D2A" w:rsidRDefault="000279F5" w:rsidP="003B6BC8">
                  <w:pPr>
                    <w:rPr>
                      <w:rFonts w:ascii="Calibri" w:hAnsi="Calibri"/>
                      <w:color w:val="000000"/>
                      <w:sz w:val="22"/>
                    </w:rPr>
                  </w:pPr>
                  <w:r w:rsidRPr="009E3D2A">
                    <w:rPr>
                      <w:rFonts w:ascii="Calibri" w:hAnsi="Calibri"/>
                      <w:color w:val="000000"/>
                      <w:sz w:val="22"/>
                      <w:szCs w:val="22"/>
                    </w:rPr>
                    <w:t>Nevşehir</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509</w:t>
                  </w:r>
                </w:p>
              </w:tc>
              <w:tc>
                <w:tcPr>
                  <w:tcW w:w="1276"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217</w:t>
                  </w:r>
                </w:p>
              </w:tc>
              <w:tc>
                <w:tcPr>
                  <w:tcW w:w="1417"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154</w:t>
                  </w:r>
                </w:p>
              </w:tc>
              <w:tc>
                <w:tcPr>
                  <w:tcW w:w="1843"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21.436.599,45</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22,8</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0279F5" w:rsidRPr="009E3D2A" w:rsidRDefault="000279F5" w:rsidP="003B6BC8">
                  <w:pPr>
                    <w:rPr>
                      <w:rFonts w:ascii="Calibri" w:hAnsi="Calibri"/>
                      <w:color w:val="000000"/>
                      <w:sz w:val="22"/>
                    </w:rPr>
                  </w:pPr>
                  <w:r w:rsidRPr="009E3D2A">
                    <w:rPr>
                      <w:rFonts w:ascii="Calibri" w:hAnsi="Calibri"/>
                      <w:color w:val="000000"/>
                      <w:sz w:val="22"/>
                      <w:szCs w:val="22"/>
                    </w:rPr>
                    <w:t>Niğde</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461</w:t>
                  </w:r>
                </w:p>
              </w:tc>
              <w:tc>
                <w:tcPr>
                  <w:tcW w:w="1276"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191</w:t>
                  </w:r>
                </w:p>
              </w:tc>
              <w:tc>
                <w:tcPr>
                  <w:tcW w:w="1417"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148</w:t>
                  </w:r>
                </w:p>
              </w:tc>
              <w:tc>
                <w:tcPr>
                  <w:tcW w:w="1843"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22.169.871,03</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color w:val="000000"/>
                      <w:sz w:val="22"/>
                    </w:rPr>
                  </w:pPr>
                  <w:r w:rsidRPr="009E3D2A">
                    <w:rPr>
                      <w:rFonts w:ascii="Calibri" w:hAnsi="Calibri"/>
                      <w:color w:val="000000"/>
                      <w:sz w:val="22"/>
                      <w:szCs w:val="22"/>
                    </w:rPr>
                    <w:t>23,6</w:t>
                  </w:r>
                </w:p>
              </w:tc>
            </w:tr>
            <w:tr w:rsidR="000279F5" w:rsidRPr="009E3D2A" w:rsidTr="003B6BC8">
              <w:trPr>
                <w:trHeight w:val="300"/>
              </w:trPr>
              <w:tc>
                <w:tcPr>
                  <w:tcW w:w="1848" w:type="dxa"/>
                  <w:tcBorders>
                    <w:top w:val="nil"/>
                    <w:left w:val="single" w:sz="4" w:space="0" w:color="auto"/>
                    <w:bottom w:val="single" w:sz="4" w:space="0" w:color="auto"/>
                    <w:right w:val="single" w:sz="4" w:space="0" w:color="auto"/>
                  </w:tcBorders>
                  <w:shd w:val="clear" w:color="auto" w:fill="auto"/>
                  <w:noWrap/>
                  <w:vAlign w:val="bottom"/>
                  <w:hideMark/>
                </w:tcPr>
                <w:p w:rsidR="000279F5" w:rsidRPr="009E3D2A" w:rsidRDefault="000279F5" w:rsidP="003B6BC8">
                  <w:pPr>
                    <w:rPr>
                      <w:rFonts w:ascii="Calibri" w:hAnsi="Calibri"/>
                      <w:b/>
                      <w:bCs/>
                      <w:color w:val="000000"/>
                      <w:sz w:val="22"/>
                    </w:rPr>
                  </w:pPr>
                  <w:r w:rsidRPr="009E3D2A">
                    <w:rPr>
                      <w:rFonts w:ascii="Calibri" w:hAnsi="Calibri"/>
                      <w:b/>
                      <w:bCs/>
                      <w:color w:val="000000"/>
                      <w:sz w:val="22"/>
                      <w:szCs w:val="22"/>
                    </w:rPr>
                    <w:t>Toplam</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2097</w:t>
                  </w:r>
                </w:p>
              </w:tc>
              <w:tc>
                <w:tcPr>
                  <w:tcW w:w="1276"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868</w:t>
                  </w:r>
                </w:p>
              </w:tc>
              <w:tc>
                <w:tcPr>
                  <w:tcW w:w="1417"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648</w:t>
                  </w:r>
                </w:p>
              </w:tc>
              <w:tc>
                <w:tcPr>
                  <w:tcW w:w="1843"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b/>
                      <w:bCs/>
                      <w:color w:val="000000"/>
                      <w:sz w:val="22"/>
                    </w:rPr>
                  </w:pPr>
                  <w:r w:rsidRPr="009E3D2A">
                    <w:rPr>
                      <w:rFonts w:ascii="Calibri" w:hAnsi="Calibri"/>
                      <w:b/>
                      <w:bCs/>
                      <w:color w:val="000000"/>
                      <w:sz w:val="22"/>
                      <w:szCs w:val="22"/>
                    </w:rPr>
                    <w:t>94.059.488,91</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9E3D2A" w:rsidRDefault="000279F5" w:rsidP="003B6BC8">
                  <w:pPr>
                    <w:jc w:val="center"/>
                    <w:rPr>
                      <w:rFonts w:ascii="Calibri" w:hAnsi="Calibri"/>
                      <w:b/>
                      <w:color w:val="000000"/>
                      <w:sz w:val="22"/>
                    </w:rPr>
                  </w:pPr>
                  <w:r w:rsidRPr="009E3D2A">
                    <w:rPr>
                      <w:rFonts w:ascii="Calibri" w:hAnsi="Calibri"/>
                      <w:b/>
                      <w:color w:val="000000"/>
                      <w:sz w:val="22"/>
                      <w:szCs w:val="22"/>
                    </w:rPr>
                    <w:t>100,0</w:t>
                  </w:r>
                </w:p>
              </w:tc>
            </w:tr>
          </w:tbl>
          <w:p w:rsidR="000279F5" w:rsidRDefault="000279F5" w:rsidP="003B6BC8">
            <w:pPr>
              <w:spacing w:after="200" w:line="276" w:lineRule="auto"/>
              <w:jc w:val="center"/>
              <w:rPr>
                <w:rFonts w:asciiTheme="minorHAnsi" w:eastAsiaTheme="minorHAnsi" w:hAnsiTheme="minorHAnsi" w:cstheme="minorBidi"/>
                <w:b/>
                <w:bCs/>
                <w:lang w:val="en-US" w:eastAsia="en-US"/>
              </w:rPr>
            </w:pPr>
            <w:proofErr w:type="spellStart"/>
            <w:r w:rsidRPr="009E3D2A">
              <w:rPr>
                <w:rFonts w:asciiTheme="minorHAnsi" w:eastAsiaTheme="minorHAnsi" w:hAnsiTheme="minorHAnsi" w:cstheme="minorBidi"/>
                <w:color w:val="000000"/>
                <w:lang w:val="en-US" w:eastAsia="en-US"/>
              </w:rPr>
              <w:t>Kırıkkale</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Ajans</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tarafından</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sağlanan</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toplam</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destekler</w:t>
            </w:r>
            <w:proofErr w:type="spellEnd"/>
            <w:r w:rsidRPr="009E3D2A">
              <w:rPr>
                <w:rFonts w:asciiTheme="minorHAnsi" w:eastAsiaTheme="minorHAnsi" w:hAnsiTheme="minorHAnsi" w:cstheme="minorBidi"/>
                <w:color w:val="000000"/>
                <w:lang w:val="en-US" w:eastAsia="en-US"/>
              </w:rPr>
              <w:t xml:space="preserve"> </w:t>
            </w:r>
            <w:proofErr w:type="spellStart"/>
            <w:r w:rsidRPr="009E3D2A">
              <w:rPr>
                <w:rFonts w:asciiTheme="minorHAnsi" w:eastAsiaTheme="minorHAnsi" w:hAnsiTheme="minorHAnsi" w:cstheme="minorBidi"/>
                <w:color w:val="000000"/>
                <w:lang w:val="en-US" w:eastAsia="en-US"/>
              </w:rPr>
              <w:t>içinde</w:t>
            </w:r>
            <w:proofErr w:type="spellEnd"/>
            <w:r w:rsidRPr="009E3D2A">
              <w:rPr>
                <w:rFonts w:asciiTheme="minorHAnsi" w:eastAsiaTheme="minorHAnsi" w:hAnsiTheme="minorHAnsi" w:cstheme="minorBidi"/>
                <w:color w:val="000000"/>
                <w:lang w:val="en-US" w:eastAsia="en-US"/>
              </w:rPr>
              <w:t xml:space="preserve"> </w:t>
            </w:r>
            <w:r w:rsidRPr="009E3D2A">
              <w:rPr>
                <w:rFonts w:asciiTheme="minorHAnsi" w:eastAsiaTheme="minorHAnsi" w:hAnsiTheme="minorHAnsi" w:cstheme="minorBidi"/>
                <w:b/>
                <w:lang w:val="en-US" w:eastAsia="en-US"/>
              </w:rPr>
              <w:t xml:space="preserve">%19 </w:t>
            </w:r>
            <w:r w:rsidRPr="009E3D2A">
              <w:rPr>
                <w:rFonts w:asciiTheme="minorHAnsi" w:eastAsiaTheme="minorHAnsi" w:hAnsiTheme="minorHAnsi" w:cstheme="minorBidi"/>
                <w:b/>
                <w:color w:val="000000"/>
                <w:lang w:val="en-US" w:eastAsia="en-US"/>
              </w:rPr>
              <w:t>pay</w:t>
            </w:r>
            <w:r w:rsidRPr="009E3D2A">
              <w:rPr>
                <w:rFonts w:asciiTheme="minorHAnsi" w:eastAsiaTheme="minorHAnsi" w:hAnsiTheme="minorHAnsi" w:cstheme="minorBidi"/>
                <w:color w:val="000000"/>
                <w:lang w:val="en-US" w:eastAsia="en-US"/>
              </w:rPr>
              <w:t xml:space="preserve"> (17.914.057</w:t>
            </w:r>
            <w:proofErr w:type="gramStart"/>
            <w:r w:rsidRPr="009E3D2A">
              <w:rPr>
                <w:rFonts w:asciiTheme="minorHAnsi" w:eastAsiaTheme="minorHAnsi" w:hAnsiTheme="minorHAnsi" w:cstheme="minorBidi"/>
                <w:color w:val="000000"/>
                <w:lang w:val="en-US" w:eastAsia="en-US"/>
              </w:rPr>
              <w:t>,33</w:t>
            </w:r>
            <w:proofErr w:type="gramEnd"/>
            <w:r w:rsidRPr="009E3D2A">
              <w:rPr>
                <w:rFonts w:asciiTheme="minorHAnsi" w:eastAsiaTheme="minorHAnsi" w:hAnsiTheme="minorHAnsi" w:cstheme="minorBidi"/>
                <w:color w:val="000000"/>
                <w:lang w:val="en-US" w:eastAsia="en-US"/>
              </w:rPr>
              <w:t xml:space="preserve"> TL ) </w:t>
            </w:r>
            <w:proofErr w:type="spellStart"/>
            <w:r w:rsidRPr="009E3D2A">
              <w:rPr>
                <w:rFonts w:asciiTheme="minorHAnsi" w:eastAsiaTheme="minorHAnsi" w:hAnsiTheme="minorHAnsi" w:cstheme="minorBidi"/>
                <w:color w:val="000000"/>
                <w:lang w:val="en-US" w:eastAsia="en-US"/>
              </w:rPr>
              <w:t>almıştır</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Alınan</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destek</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miktarı</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açısından</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Kırıkkale</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bölge</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illeri</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lang w:val="en-US" w:eastAsia="en-US"/>
              </w:rPr>
              <w:t>içinde</w:t>
            </w:r>
            <w:proofErr w:type="spellEnd"/>
            <w:r w:rsidRPr="009E3D2A">
              <w:rPr>
                <w:rFonts w:asciiTheme="minorHAnsi" w:eastAsiaTheme="minorHAnsi" w:hAnsiTheme="minorHAnsi" w:cstheme="minorBidi"/>
                <w:lang w:val="en-US" w:eastAsia="en-US"/>
              </w:rPr>
              <w:t xml:space="preserve"> </w:t>
            </w:r>
            <w:proofErr w:type="spellStart"/>
            <w:r w:rsidRPr="009E3D2A">
              <w:rPr>
                <w:rFonts w:asciiTheme="minorHAnsi" w:eastAsiaTheme="minorHAnsi" w:hAnsiTheme="minorHAnsi" w:cstheme="minorBidi"/>
                <w:b/>
                <w:lang w:val="en-US" w:eastAsia="en-US"/>
              </w:rPr>
              <w:t>Niğde</w:t>
            </w:r>
            <w:proofErr w:type="spellEnd"/>
            <w:r w:rsidRPr="009E3D2A">
              <w:rPr>
                <w:rFonts w:asciiTheme="minorHAnsi" w:eastAsiaTheme="minorHAnsi" w:hAnsiTheme="minorHAnsi" w:cstheme="minorBidi"/>
                <w:b/>
                <w:lang w:val="en-US" w:eastAsia="en-US"/>
              </w:rPr>
              <w:t xml:space="preserve"> </w:t>
            </w:r>
            <w:proofErr w:type="spellStart"/>
            <w:r w:rsidRPr="009E3D2A">
              <w:rPr>
                <w:rFonts w:asciiTheme="minorHAnsi" w:eastAsiaTheme="minorHAnsi" w:hAnsiTheme="minorHAnsi" w:cstheme="minorBidi"/>
                <w:b/>
                <w:lang w:val="en-US" w:eastAsia="en-US"/>
              </w:rPr>
              <w:t>ve</w:t>
            </w:r>
            <w:proofErr w:type="spellEnd"/>
            <w:r w:rsidRPr="009E3D2A">
              <w:rPr>
                <w:rFonts w:asciiTheme="minorHAnsi" w:eastAsiaTheme="minorHAnsi" w:hAnsiTheme="minorHAnsi" w:cstheme="minorBidi"/>
                <w:b/>
                <w:lang w:val="en-US" w:eastAsia="en-US"/>
              </w:rPr>
              <w:t xml:space="preserve"> </w:t>
            </w:r>
            <w:proofErr w:type="spellStart"/>
            <w:r w:rsidRPr="009E3D2A">
              <w:rPr>
                <w:rFonts w:asciiTheme="minorHAnsi" w:eastAsiaTheme="minorHAnsi" w:hAnsiTheme="minorHAnsi" w:cstheme="minorBidi"/>
                <w:b/>
                <w:lang w:val="en-US" w:eastAsia="en-US"/>
              </w:rPr>
              <w:t>Nevşehir’den</w:t>
            </w:r>
            <w:proofErr w:type="spellEnd"/>
            <w:r w:rsidRPr="009E3D2A">
              <w:rPr>
                <w:rFonts w:asciiTheme="minorHAnsi" w:eastAsiaTheme="minorHAnsi" w:hAnsiTheme="minorHAnsi" w:cstheme="minorBidi"/>
                <w:b/>
                <w:lang w:val="en-US" w:eastAsia="en-US"/>
              </w:rPr>
              <w:t xml:space="preserve"> </w:t>
            </w:r>
            <w:proofErr w:type="spellStart"/>
            <w:r w:rsidRPr="009E3D2A">
              <w:rPr>
                <w:rFonts w:asciiTheme="minorHAnsi" w:eastAsiaTheme="minorHAnsi" w:hAnsiTheme="minorHAnsi" w:cstheme="minorBidi"/>
                <w:b/>
                <w:lang w:val="en-US" w:eastAsia="en-US"/>
              </w:rPr>
              <w:t>sonra</w:t>
            </w:r>
            <w:proofErr w:type="spellEnd"/>
            <w:r w:rsidRPr="009E3D2A">
              <w:rPr>
                <w:rFonts w:asciiTheme="minorHAnsi" w:eastAsiaTheme="minorHAnsi" w:hAnsiTheme="minorHAnsi" w:cstheme="minorBidi"/>
                <w:b/>
                <w:lang w:val="en-US" w:eastAsia="en-US"/>
              </w:rPr>
              <w:t xml:space="preserve"> 3. </w:t>
            </w:r>
            <w:proofErr w:type="spellStart"/>
            <w:r w:rsidRPr="009E3D2A">
              <w:rPr>
                <w:rFonts w:asciiTheme="minorHAnsi" w:eastAsiaTheme="minorHAnsi" w:hAnsiTheme="minorHAnsi" w:cstheme="minorBidi"/>
                <w:b/>
                <w:lang w:val="en-US" w:eastAsia="en-US"/>
              </w:rPr>
              <w:t>sıradadır</w:t>
            </w:r>
            <w:proofErr w:type="spellEnd"/>
          </w:p>
          <w:p w:rsidR="000279F5" w:rsidRPr="009E3D2A" w:rsidRDefault="000279F5" w:rsidP="003B6BC8">
            <w:pPr>
              <w:spacing w:after="200" w:line="276" w:lineRule="auto"/>
              <w:jc w:val="center"/>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Pr="009E3D2A" w:rsidRDefault="000279F5" w:rsidP="003B6BC8">
            <w:pPr>
              <w:spacing w:after="200" w:line="276" w:lineRule="auto"/>
              <w:jc w:val="center"/>
              <w:rPr>
                <w:rFonts w:asciiTheme="minorHAnsi" w:eastAsiaTheme="minorHAnsi" w:hAnsiTheme="minorHAnsi" w:cstheme="minorBidi"/>
                <w:b/>
                <w:bCs/>
                <w:lang w:val="en-US" w:eastAsia="en-US"/>
              </w:rPr>
            </w:pPr>
            <w:r w:rsidRPr="009E3D2A">
              <w:rPr>
                <w:rFonts w:asciiTheme="minorHAnsi" w:eastAsiaTheme="minorHAnsi" w:hAnsiTheme="minorHAnsi" w:cstheme="minorBidi"/>
                <w:b/>
                <w:bCs/>
                <w:lang w:val="en-US" w:eastAsia="en-US"/>
              </w:rPr>
              <w:t>TÜM DESTEK PROGRAMLARI – KIRIKKALE</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93"/>
              <w:gridCol w:w="2693"/>
              <w:gridCol w:w="1134"/>
              <w:gridCol w:w="809"/>
              <w:gridCol w:w="1134"/>
              <w:gridCol w:w="2168"/>
            </w:tblGrid>
            <w:tr w:rsidR="000279F5" w:rsidRPr="009E3D2A" w:rsidTr="003B6BC8">
              <w:trPr>
                <w:trHeight w:hRule="exact" w:val="1228"/>
              </w:trPr>
              <w:tc>
                <w:tcPr>
                  <w:tcW w:w="993"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proofErr w:type="spellStart"/>
                  <w:r w:rsidRPr="009E3D2A">
                    <w:rPr>
                      <w:rFonts w:asciiTheme="minorHAnsi" w:eastAsiaTheme="minorHAnsi" w:hAnsiTheme="minorHAnsi" w:cstheme="minorBidi"/>
                      <w:b/>
                      <w:sz w:val="22"/>
                      <w:szCs w:val="22"/>
                      <w:lang w:val="en-US" w:eastAsia="en-US"/>
                    </w:rPr>
                    <w:t>Yılı</w:t>
                  </w:r>
                  <w:proofErr w:type="spellEnd"/>
                </w:p>
              </w:tc>
              <w:tc>
                <w:tcPr>
                  <w:tcW w:w="2693"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 xml:space="preserve">Program </w:t>
                  </w:r>
                  <w:proofErr w:type="spellStart"/>
                  <w:r w:rsidRPr="009E3D2A">
                    <w:rPr>
                      <w:rFonts w:asciiTheme="minorHAnsi" w:eastAsiaTheme="minorHAnsi" w:hAnsiTheme="minorHAnsi" w:cstheme="minorBidi"/>
                      <w:b/>
                      <w:sz w:val="22"/>
                      <w:szCs w:val="22"/>
                      <w:lang w:val="en-US" w:eastAsia="en-US"/>
                    </w:rPr>
                    <w:t>Adı</w:t>
                  </w:r>
                  <w:proofErr w:type="spellEnd"/>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proofErr w:type="spellStart"/>
                  <w:r w:rsidRPr="009E3D2A">
                    <w:rPr>
                      <w:rFonts w:asciiTheme="minorHAnsi" w:eastAsiaTheme="minorHAnsi" w:hAnsiTheme="minorHAnsi" w:cstheme="minorBidi"/>
                      <w:b/>
                      <w:sz w:val="22"/>
                      <w:szCs w:val="22"/>
                      <w:lang w:val="en-US" w:eastAsia="en-US"/>
                    </w:rPr>
                    <w:t>Başvuru</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Sayısı</w:t>
                  </w:r>
                  <w:proofErr w:type="spellEnd"/>
                </w:p>
              </w:tc>
              <w:tc>
                <w:tcPr>
                  <w:tcW w:w="809"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proofErr w:type="spellStart"/>
                  <w:r w:rsidRPr="009E3D2A">
                    <w:rPr>
                      <w:rFonts w:asciiTheme="minorHAnsi" w:eastAsiaTheme="minorHAnsi" w:hAnsiTheme="minorHAnsi" w:cstheme="minorBidi"/>
                      <w:b/>
                      <w:sz w:val="22"/>
                      <w:szCs w:val="22"/>
                      <w:lang w:val="en-US" w:eastAsia="en-US"/>
                    </w:rPr>
                    <w:t>Başarılı</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Proje</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Sayısı</w:t>
                  </w:r>
                  <w:proofErr w:type="spellEnd"/>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proofErr w:type="spellStart"/>
                  <w:r w:rsidRPr="009E3D2A">
                    <w:rPr>
                      <w:rFonts w:asciiTheme="minorHAnsi" w:eastAsiaTheme="minorHAnsi" w:hAnsiTheme="minorHAnsi" w:cstheme="minorBidi"/>
                      <w:b/>
                      <w:sz w:val="22"/>
                      <w:szCs w:val="22"/>
                      <w:lang w:val="en-US" w:eastAsia="en-US"/>
                    </w:rPr>
                    <w:t>Sözleşme</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İmzalanan</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Proje</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Sayısı</w:t>
                  </w:r>
                  <w:proofErr w:type="spellEnd"/>
                </w:p>
              </w:tc>
              <w:tc>
                <w:tcPr>
                  <w:tcW w:w="2168"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proofErr w:type="spellStart"/>
                  <w:r w:rsidRPr="009E3D2A">
                    <w:rPr>
                      <w:rFonts w:asciiTheme="minorHAnsi" w:eastAsiaTheme="minorHAnsi" w:hAnsiTheme="minorHAnsi" w:cstheme="minorBidi"/>
                      <w:b/>
                      <w:sz w:val="22"/>
                      <w:szCs w:val="22"/>
                      <w:lang w:val="en-US" w:eastAsia="en-US"/>
                    </w:rPr>
                    <w:t>Sözleşmeye</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Bağlanan</w:t>
                  </w:r>
                  <w:proofErr w:type="spellEnd"/>
                  <w:r w:rsidRPr="009E3D2A">
                    <w:rPr>
                      <w:rFonts w:asciiTheme="minorHAnsi" w:eastAsiaTheme="minorHAnsi" w:hAnsiTheme="minorHAnsi" w:cstheme="minorBidi"/>
                      <w:b/>
                      <w:sz w:val="22"/>
                      <w:szCs w:val="22"/>
                      <w:lang w:val="en-US" w:eastAsia="en-US"/>
                    </w:rPr>
                    <w:t xml:space="preserve"> </w:t>
                  </w:r>
                  <w:proofErr w:type="spellStart"/>
                  <w:r w:rsidRPr="009E3D2A">
                    <w:rPr>
                      <w:rFonts w:asciiTheme="minorHAnsi" w:eastAsiaTheme="minorHAnsi" w:hAnsiTheme="minorHAnsi" w:cstheme="minorBidi"/>
                      <w:b/>
                      <w:sz w:val="22"/>
                      <w:szCs w:val="22"/>
                      <w:lang w:val="en-US" w:eastAsia="en-US"/>
                    </w:rPr>
                    <w:t>Tutar</w:t>
                  </w:r>
                  <w:proofErr w:type="spellEnd"/>
                  <w:r w:rsidRPr="009E3D2A">
                    <w:rPr>
                      <w:rFonts w:asciiTheme="minorHAnsi" w:eastAsiaTheme="minorHAnsi" w:hAnsiTheme="minorHAnsi" w:cstheme="minorBidi"/>
                      <w:b/>
                      <w:sz w:val="22"/>
                      <w:szCs w:val="22"/>
                      <w:lang w:val="en-US" w:eastAsia="en-US"/>
                    </w:rPr>
                    <w:t>-TL</w:t>
                  </w:r>
                </w:p>
              </w:tc>
            </w:tr>
            <w:tr w:rsidR="000279F5" w:rsidRPr="009E3D2A" w:rsidTr="003B6BC8">
              <w:trPr>
                <w:trHeight w:hRule="exact" w:val="680"/>
              </w:trPr>
              <w:tc>
                <w:tcPr>
                  <w:tcW w:w="993"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2010-2017</w:t>
                  </w:r>
                </w:p>
              </w:tc>
              <w:tc>
                <w:tcPr>
                  <w:tcW w:w="2693" w:type="dxa"/>
                  <w:shd w:val="clear" w:color="auto" w:fill="auto"/>
                  <w:noWrap/>
                  <w:vAlign w:val="bottom"/>
                  <w:hideMark/>
                </w:tcPr>
                <w:p w:rsidR="000279F5" w:rsidRPr="009E3D2A" w:rsidRDefault="000279F5" w:rsidP="003B6BC8">
                  <w:pPr>
                    <w:spacing w:after="200" w:line="276" w:lineRule="auto"/>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 xml:space="preserve">Mali </w:t>
                  </w:r>
                  <w:proofErr w:type="spellStart"/>
                  <w:r w:rsidRPr="009E3D2A">
                    <w:rPr>
                      <w:rFonts w:asciiTheme="minorHAnsi" w:eastAsiaTheme="minorHAnsi" w:hAnsiTheme="minorHAnsi" w:cstheme="minorBidi"/>
                      <w:sz w:val="22"/>
                      <w:szCs w:val="22"/>
                      <w:lang w:val="en-US" w:eastAsia="en-US"/>
                    </w:rPr>
                    <w:t>Destek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Programları</w:t>
                  </w:r>
                  <w:proofErr w:type="spellEnd"/>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292</w:t>
                  </w:r>
                </w:p>
              </w:tc>
              <w:tc>
                <w:tcPr>
                  <w:tcW w:w="809"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81</w:t>
                  </w:r>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49</w:t>
                  </w:r>
                </w:p>
              </w:tc>
              <w:tc>
                <w:tcPr>
                  <w:tcW w:w="2168"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13.967.939,92</w:t>
                  </w:r>
                </w:p>
              </w:tc>
            </w:tr>
            <w:tr w:rsidR="000279F5" w:rsidRPr="009E3D2A" w:rsidTr="003B6BC8">
              <w:trPr>
                <w:trHeight w:hRule="exact" w:val="680"/>
              </w:trPr>
              <w:tc>
                <w:tcPr>
                  <w:tcW w:w="993"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2013</w:t>
                  </w:r>
                </w:p>
              </w:tc>
              <w:tc>
                <w:tcPr>
                  <w:tcW w:w="2693" w:type="dxa"/>
                  <w:shd w:val="clear" w:color="auto" w:fill="auto"/>
                  <w:noWrap/>
                  <w:vAlign w:val="bottom"/>
                  <w:hideMark/>
                </w:tcPr>
                <w:p w:rsidR="000279F5" w:rsidRPr="009E3D2A" w:rsidRDefault="000279F5" w:rsidP="003B6BC8">
                  <w:pPr>
                    <w:spacing w:after="200" w:line="276" w:lineRule="auto"/>
                    <w:rPr>
                      <w:rFonts w:asciiTheme="minorHAnsi" w:eastAsiaTheme="minorHAnsi" w:hAnsiTheme="minorHAnsi" w:cstheme="minorBidi"/>
                      <w:sz w:val="22"/>
                      <w:lang w:val="en-US" w:eastAsia="en-US"/>
                    </w:rPr>
                  </w:pPr>
                  <w:proofErr w:type="spellStart"/>
                  <w:r w:rsidRPr="009E3D2A">
                    <w:rPr>
                      <w:rFonts w:asciiTheme="minorHAnsi" w:eastAsiaTheme="minorHAnsi" w:hAnsiTheme="minorHAnsi" w:cstheme="minorBidi"/>
                      <w:sz w:val="22"/>
                      <w:szCs w:val="22"/>
                      <w:lang w:val="en-US" w:eastAsia="en-US"/>
                    </w:rPr>
                    <w:t>Doğrudan</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Faaliyet</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Desteği</w:t>
                  </w:r>
                  <w:proofErr w:type="spellEnd"/>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7</w:t>
                  </w:r>
                </w:p>
              </w:tc>
              <w:tc>
                <w:tcPr>
                  <w:tcW w:w="809"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4</w:t>
                  </w:r>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4</w:t>
                  </w:r>
                </w:p>
              </w:tc>
              <w:tc>
                <w:tcPr>
                  <w:tcW w:w="2168"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176.651,74</w:t>
                  </w:r>
                </w:p>
              </w:tc>
            </w:tr>
            <w:tr w:rsidR="000279F5" w:rsidRPr="009E3D2A" w:rsidTr="003B6BC8">
              <w:trPr>
                <w:trHeight w:hRule="exact" w:val="680"/>
              </w:trPr>
              <w:tc>
                <w:tcPr>
                  <w:tcW w:w="993" w:type="dxa"/>
                  <w:shd w:val="clear" w:color="auto" w:fill="auto"/>
                  <w:noWrap/>
                  <w:vAlign w:val="center"/>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2011-2017</w:t>
                  </w:r>
                </w:p>
              </w:tc>
              <w:tc>
                <w:tcPr>
                  <w:tcW w:w="2693" w:type="dxa"/>
                  <w:shd w:val="clear" w:color="auto" w:fill="auto"/>
                  <w:noWrap/>
                  <w:vAlign w:val="center"/>
                  <w:hideMark/>
                </w:tcPr>
                <w:p w:rsidR="000279F5" w:rsidRPr="009E3D2A" w:rsidRDefault="000279F5" w:rsidP="003B6BC8">
                  <w:pPr>
                    <w:spacing w:after="200" w:line="276" w:lineRule="auto"/>
                    <w:rPr>
                      <w:rFonts w:asciiTheme="minorHAnsi" w:eastAsiaTheme="minorHAnsi" w:hAnsiTheme="minorHAnsi" w:cstheme="minorBidi"/>
                      <w:sz w:val="22"/>
                      <w:lang w:val="en-US" w:eastAsia="en-US"/>
                    </w:rPr>
                  </w:pPr>
                  <w:proofErr w:type="spellStart"/>
                  <w:r w:rsidRPr="009E3D2A">
                    <w:rPr>
                      <w:rFonts w:asciiTheme="minorHAnsi" w:eastAsiaTheme="minorHAnsi" w:hAnsiTheme="minorHAnsi" w:cstheme="minorBidi"/>
                      <w:sz w:val="22"/>
                      <w:szCs w:val="22"/>
                      <w:lang w:val="en-US" w:eastAsia="en-US"/>
                    </w:rPr>
                    <w:t>Teknik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Destek</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Programı</w:t>
                  </w:r>
                  <w:proofErr w:type="spellEnd"/>
                </w:p>
              </w:tc>
              <w:tc>
                <w:tcPr>
                  <w:tcW w:w="1134" w:type="dxa"/>
                  <w:shd w:val="clear" w:color="auto" w:fill="auto"/>
                  <w:noWrap/>
                  <w:vAlign w:val="center"/>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100</w:t>
                  </w:r>
                </w:p>
              </w:tc>
              <w:tc>
                <w:tcPr>
                  <w:tcW w:w="809" w:type="dxa"/>
                  <w:shd w:val="clear" w:color="auto" w:fill="auto"/>
                  <w:noWrap/>
                  <w:vAlign w:val="center"/>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77</w:t>
                  </w:r>
                </w:p>
              </w:tc>
              <w:tc>
                <w:tcPr>
                  <w:tcW w:w="1134" w:type="dxa"/>
                  <w:shd w:val="clear" w:color="auto" w:fill="auto"/>
                  <w:noWrap/>
                  <w:vAlign w:val="center"/>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67</w:t>
                  </w:r>
                </w:p>
              </w:tc>
              <w:tc>
                <w:tcPr>
                  <w:tcW w:w="2168" w:type="dxa"/>
                  <w:shd w:val="clear" w:color="auto" w:fill="auto"/>
                  <w:noWrap/>
                  <w:vAlign w:val="center"/>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622.983,17</w:t>
                  </w:r>
                </w:p>
              </w:tc>
            </w:tr>
            <w:tr w:rsidR="000279F5" w:rsidRPr="009E3D2A" w:rsidTr="003B6BC8">
              <w:trPr>
                <w:trHeight w:hRule="exact" w:val="520"/>
              </w:trPr>
              <w:tc>
                <w:tcPr>
                  <w:tcW w:w="993"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2013</w:t>
                  </w:r>
                </w:p>
              </w:tc>
              <w:tc>
                <w:tcPr>
                  <w:tcW w:w="2693" w:type="dxa"/>
                  <w:shd w:val="clear" w:color="auto" w:fill="auto"/>
                  <w:noWrap/>
                  <w:vAlign w:val="bottom"/>
                  <w:hideMark/>
                </w:tcPr>
                <w:p w:rsidR="000279F5" w:rsidRPr="009E3D2A" w:rsidRDefault="000279F5" w:rsidP="003B6BC8">
                  <w:pPr>
                    <w:spacing w:after="200" w:line="276" w:lineRule="auto"/>
                    <w:rPr>
                      <w:rFonts w:asciiTheme="minorHAnsi" w:eastAsiaTheme="minorHAnsi" w:hAnsiTheme="minorHAnsi" w:cstheme="minorBidi"/>
                      <w:sz w:val="22"/>
                      <w:lang w:val="en-US" w:eastAsia="en-US"/>
                    </w:rPr>
                  </w:pPr>
                  <w:proofErr w:type="spellStart"/>
                  <w:r w:rsidRPr="009E3D2A">
                    <w:rPr>
                      <w:rFonts w:asciiTheme="minorHAnsi" w:eastAsiaTheme="minorHAnsi" w:hAnsiTheme="minorHAnsi" w:cstheme="minorBidi"/>
                      <w:sz w:val="22"/>
                      <w:szCs w:val="22"/>
                      <w:lang w:val="en-US" w:eastAsia="en-US"/>
                    </w:rPr>
                    <w:t>Güdümlü</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Proje</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Desteği</w:t>
                  </w:r>
                  <w:proofErr w:type="spellEnd"/>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w:t>
                  </w:r>
                </w:p>
              </w:tc>
              <w:tc>
                <w:tcPr>
                  <w:tcW w:w="809"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w:t>
                  </w:r>
                </w:p>
              </w:tc>
              <w:tc>
                <w:tcPr>
                  <w:tcW w:w="1134"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1</w:t>
                  </w:r>
                </w:p>
              </w:tc>
              <w:tc>
                <w:tcPr>
                  <w:tcW w:w="2168" w:type="dxa"/>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2.500.000,00</w:t>
                  </w:r>
                </w:p>
              </w:tc>
            </w:tr>
            <w:tr w:rsidR="000279F5" w:rsidRPr="009E3D2A" w:rsidTr="003B6BC8">
              <w:trPr>
                <w:trHeight w:hRule="exact" w:val="402"/>
              </w:trPr>
              <w:tc>
                <w:tcPr>
                  <w:tcW w:w="993" w:type="dxa"/>
                  <w:shd w:val="clear" w:color="auto" w:fill="auto"/>
                  <w:noWrap/>
                  <w:vAlign w:val="center"/>
                </w:tcPr>
                <w:p w:rsidR="000279F5" w:rsidRPr="009E3D2A" w:rsidRDefault="000279F5" w:rsidP="003B6BC8">
                  <w:pPr>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2018</w:t>
                  </w:r>
                </w:p>
              </w:tc>
              <w:tc>
                <w:tcPr>
                  <w:tcW w:w="2693" w:type="dxa"/>
                  <w:shd w:val="clear" w:color="auto" w:fill="auto"/>
                  <w:noWrap/>
                  <w:vAlign w:val="center"/>
                </w:tcPr>
                <w:p w:rsidR="000279F5" w:rsidRPr="009E3D2A" w:rsidRDefault="000279F5" w:rsidP="003B6BC8">
                  <w:pPr>
                    <w:rPr>
                      <w:rFonts w:asciiTheme="minorHAnsi" w:eastAsiaTheme="minorHAnsi" w:hAnsiTheme="minorHAnsi" w:cstheme="minorBidi"/>
                      <w:sz w:val="22"/>
                      <w:lang w:val="en-US" w:eastAsia="en-US"/>
                    </w:rPr>
                  </w:pPr>
                  <w:proofErr w:type="spellStart"/>
                  <w:r w:rsidRPr="009E3D2A">
                    <w:rPr>
                      <w:rFonts w:asciiTheme="minorHAnsi" w:eastAsiaTheme="minorHAnsi" w:hAnsiTheme="minorHAnsi" w:cstheme="minorBidi"/>
                      <w:sz w:val="22"/>
                      <w:szCs w:val="22"/>
                      <w:lang w:val="en-US" w:eastAsia="en-US"/>
                    </w:rPr>
                    <w:t>Fizibilite</w:t>
                  </w:r>
                  <w:proofErr w:type="spellEnd"/>
                  <w:r w:rsidRPr="009E3D2A">
                    <w:rPr>
                      <w:rFonts w:asciiTheme="minorHAnsi" w:eastAsiaTheme="minorHAnsi" w:hAnsiTheme="minorHAnsi" w:cstheme="minorBidi"/>
                      <w:sz w:val="22"/>
                      <w:szCs w:val="22"/>
                      <w:lang w:val="en-US" w:eastAsia="en-US"/>
                    </w:rPr>
                    <w:t xml:space="preserve"> </w:t>
                  </w:r>
                  <w:proofErr w:type="spellStart"/>
                  <w:r w:rsidRPr="009E3D2A">
                    <w:rPr>
                      <w:rFonts w:asciiTheme="minorHAnsi" w:eastAsiaTheme="minorHAnsi" w:hAnsiTheme="minorHAnsi" w:cstheme="minorBidi"/>
                      <w:sz w:val="22"/>
                      <w:szCs w:val="22"/>
                      <w:lang w:val="en-US" w:eastAsia="en-US"/>
                    </w:rPr>
                    <w:t>Desteği</w:t>
                  </w:r>
                  <w:proofErr w:type="spellEnd"/>
                </w:p>
              </w:tc>
              <w:tc>
                <w:tcPr>
                  <w:tcW w:w="1134" w:type="dxa"/>
                  <w:shd w:val="clear" w:color="auto" w:fill="auto"/>
                  <w:noWrap/>
                  <w:vAlign w:val="center"/>
                </w:tcPr>
                <w:p w:rsidR="000279F5" w:rsidRPr="009E3D2A" w:rsidRDefault="000279F5" w:rsidP="003B6BC8">
                  <w:pPr>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6</w:t>
                  </w:r>
                </w:p>
              </w:tc>
              <w:tc>
                <w:tcPr>
                  <w:tcW w:w="809" w:type="dxa"/>
                  <w:shd w:val="clear" w:color="auto" w:fill="auto"/>
                  <w:noWrap/>
                  <w:vAlign w:val="center"/>
                </w:tcPr>
                <w:p w:rsidR="000279F5" w:rsidRPr="009E3D2A" w:rsidRDefault="000279F5" w:rsidP="003B6BC8">
                  <w:pPr>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5</w:t>
                  </w:r>
                </w:p>
              </w:tc>
              <w:tc>
                <w:tcPr>
                  <w:tcW w:w="1134" w:type="dxa"/>
                  <w:shd w:val="clear" w:color="auto" w:fill="auto"/>
                  <w:noWrap/>
                  <w:vAlign w:val="center"/>
                </w:tcPr>
                <w:p w:rsidR="000279F5" w:rsidRPr="009E3D2A" w:rsidRDefault="000279F5" w:rsidP="003B6BC8">
                  <w:pPr>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5</w:t>
                  </w:r>
                </w:p>
              </w:tc>
              <w:tc>
                <w:tcPr>
                  <w:tcW w:w="2168" w:type="dxa"/>
                  <w:shd w:val="clear" w:color="auto" w:fill="auto"/>
                  <w:noWrap/>
                  <w:vAlign w:val="center"/>
                </w:tcPr>
                <w:p w:rsidR="000279F5" w:rsidRPr="009E3D2A" w:rsidRDefault="000279F5" w:rsidP="003B6BC8">
                  <w:pPr>
                    <w:jc w:val="center"/>
                    <w:rPr>
                      <w:rFonts w:asciiTheme="minorHAnsi" w:eastAsiaTheme="minorHAnsi" w:hAnsiTheme="minorHAnsi" w:cstheme="minorBidi"/>
                      <w:sz w:val="22"/>
                      <w:lang w:val="en-US" w:eastAsia="en-US"/>
                    </w:rPr>
                  </w:pPr>
                  <w:r w:rsidRPr="009E3D2A">
                    <w:rPr>
                      <w:rFonts w:asciiTheme="minorHAnsi" w:eastAsiaTheme="minorHAnsi" w:hAnsiTheme="minorHAnsi" w:cstheme="minorBidi"/>
                      <w:sz w:val="22"/>
                      <w:szCs w:val="22"/>
                      <w:lang w:val="en-US" w:eastAsia="en-US"/>
                    </w:rPr>
                    <w:t>646.482,50</w:t>
                  </w:r>
                </w:p>
              </w:tc>
            </w:tr>
            <w:tr w:rsidR="000279F5" w:rsidRPr="009E3D2A" w:rsidTr="003B6BC8">
              <w:trPr>
                <w:trHeight w:hRule="exact" w:val="483"/>
              </w:trPr>
              <w:tc>
                <w:tcPr>
                  <w:tcW w:w="3686" w:type="dxa"/>
                  <w:gridSpan w:val="2"/>
                  <w:shd w:val="clear" w:color="auto" w:fill="auto"/>
                  <w:noWrap/>
                  <w:vAlign w:val="bottom"/>
                  <w:hideMark/>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TOPLAM</w:t>
                  </w:r>
                </w:p>
              </w:tc>
              <w:tc>
                <w:tcPr>
                  <w:tcW w:w="1134" w:type="dxa"/>
                  <w:shd w:val="clear" w:color="auto" w:fill="auto"/>
                  <w:noWrap/>
                  <w:vAlign w:val="bottom"/>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406</w:t>
                  </w:r>
                </w:p>
              </w:tc>
              <w:tc>
                <w:tcPr>
                  <w:tcW w:w="809" w:type="dxa"/>
                  <w:shd w:val="clear" w:color="auto" w:fill="auto"/>
                  <w:noWrap/>
                  <w:vAlign w:val="bottom"/>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168</w:t>
                  </w:r>
                </w:p>
              </w:tc>
              <w:tc>
                <w:tcPr>
                  <w:tcW w:w="1134" w:type="dxa"/>
                  <w:shd w:val="clear" w:color="auto" w:fill="auto"/>
                  <w:noWrap/>
                  <w:vAlign w:val="bottom"/>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126</w:t>
                  </w:r>
                </w:p>
              </w:tc>
              <w:tc>
                <w:tcPr>
                  <w:tcW w:w="2168" w:type="dxa"/>
                  <w:shd w:val="clear" w:color="auto" w:fill="auto"/>
                  <w:noWrap/>
                  <w:vAlign w:val="bottom"/>
                </w:tcPr>
                <w:p w:rsidR="000279F5" w:rsidRPr="009E3D2A" w:rsidRDefault="000279F5" w:rsidP="003B6BC8">
                  <w:pPr>
                    <w:spacing w:after="200" w:line="276" w:lineRule="auto"/>
                    <w:jc w:val="center"/>
                    <w:rPr>
                      <w:rFonts w:asciiTheme="minorHAnsi" w:eastAsiaTheme="minorHAnsi" w:hAnsiTheme="minorHAnsi" w:cstheme="minorBidi"/>
                      <w:b/>
                      <w:sz w:val="22"/>
                      <w:lang w:val="en-US" w:eastAsia="en-US"/>
                    </w:rPr>
                  </w:pPr>
                  <w:r w:rsidRPr="009E3D2A">
                    <w:rPr>
                      <w:rFonts w:asciiTheme="minorHAnsi" w:eastAsiaTheme="minorHAnsi" w:hAnsiTheme="minorHAnsi" w:cstheme="minorBidi"/>
                      <w:b/>
                      <w:sz w:val="22"/>
                      <w:szCs w:val="22"/>
                      <w:lang w:val="en-US" w:eastAsia="en-US"/>
                    </w:rPr>
                    <w:t>17.914.057,33</w:t>
                  </w:r>
                </w:p>
              </w:tc>
            </w:tr>
          </w:tbl>
          <w:p w:rsidR="000279F5" w:rsidRPr="009E3D2A" w:rsidRDefault="000279F5" w:rsidP="003B6BC8">
            <w:pPr>
              <w:spacing w:after="200" w:line="276" w:lineRule="auto"/>
              <w:rPr>
                <w:rFonts w:asciiTheme="minorHAnsi" w:eastAsiaTheme="minorHAnsi" w:hAnsiTheme="minorHAnsi" w:cstheme="minorBidi"/>
                <w:color w:val="000000"/>
                <w:sz w:val="22"/>
                <w:lang w:val="en-US" w:eastAsia="en-US"/>
              </w:rPr>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Pr="0053026F" w:rsidRDefault="000279F5" w:rsidP="003B6BC8">
            <w:pPr>
              <w:spacing w:after="200" w:line="276" w:lineRule="auto"/>
              <w:jc w:val="center"/>
              <w:rPr>
                <w:rFonts w:asciiTheme="minorHAnsi" w:eastAsiaTheme="minorHAnsi" w:hAnsiTheme="minorHAnsi" w:cstheme="minorBidi"/>
                <w:b/>
                <w:bCs/>
                <w:sz w:val="22"/>
                <w:lang w:val="en-US" w:eastAsia="en-US"/>
              </w:rPr>
            </w:pPr>
          </w:p>
          <w:p w:rsidR="000279F5" w:rsidRPr="0053026F" w:rsidRDefault="000279F5" w:rsidP="003B6BC8">
            <w:pPr>
              <w:spacing w:after="200" w:line="276" w:lineRule="auto"/>
              <w:jc w:val="center"/>
              <w:rPr>
                <w:rFonts w:asciiTheme="minorHAnsi" w:eastAsiaTheme="minorHAnsi" w:hAnsiTheme="minorHAnsi" w:cstheme="minorBidi"/>
                <w:b/>
                <w:bCs/>
                <w:lang w:val="en-US" w:eastAsia="en-US"/>
              </w:rPr>
            </w:pPr>
            <w:r w:rsidRPr="0053026F">
              <w:rPr>
                <w:rFonts w:asciiTheme="minorHAnsi" w:eastAsiaTheme="minorHAnsi" w:hAnsiTheme="minorHAnsi" w:cstheme="minorBidi"/>
                <w:b/>
                <w:bCs/>
                <w:lang w:val="en-US" w:eastAsia="en-US"/>
              </w:rPr>
              <w:t>TEKNİK DESTEK PROGRAMI</w:t>
            </w:r>
          </w:p>
          <w:p w:rsidR="000279F5" w:rsidRPr="0053026F" w:rsidRDefault="000279F5" w:rsidP="003B6BC8">
            <w:pPr>
              <w:spacing w:after="200" w:line="276" w:lineRule="auto"/>
              <w:jc w:val="both"/>
              <w:rPr>
                <w:rFonts w:asciiTheme="minorHAnsi" w:eastAsiaTheme="minorHAnsi" w:hAnsiTheme="minorHAnsi" w:cstheme="minorBidi"/>
                <w:sz w:val="22"/>
                <w:lang w:val="en-US" w:eastAsia="en-US"/>
              </w:rPr>
            </w:pPr>
            <w:r w:rsidRPr="0053026F">
              <w:rPr>
                <w:rFonts w:asciiTheme="minorHAnsi" w:eastAsiaTheme="minorHAnsi" w:hAnsiTheme="minorHAnsi" w:cstheme="minorBidi"/>
                <w:sz w:val="22"/>
                <w:szCs w:val="22"/>
                <w:lang w:val="en-US" w:eastAsia="en-US"/>
              </w:rPr>
              <w:t xml:space="preserve">2011 - 2017 </w:t>
            </w:r>
            <w:proofErr w:type="spellStart"/>
            <w:r w:rsidRPr="0053026F">
              <w:rPr>
                <w:rFonts w:asciiTheme="minorHAnsi" w:eastAsiaTheme="minorHAnsi" w:hAnsiTheme="minorHAnsi" w:cstheme="minorBidi"/>
                <w:sz w:val="22"/>
                <w:szCs w:val="22"/>
                <w:lang w:val="en-US" w:eastAsia="en-US"/>
              </w:rPr>
              <w:t>yılları</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arasında</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uygulanan</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Teknik</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Destek</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Programları</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kapsamında</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Kırıkkale</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ilinden</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toplam</w:t>
            </w:r>
            <w:proofErr w:type="spellEnd"/>
            <w:r w:rsidRPr="0053026F">
              <w:rPr>
                <w:rFonts w:asciiTheme="minorHAnsi" w:eastAsiaTheme="minorHAnsi" w:hAnsiTheme="minorHAnsi" w:cstheme="minorBidi"/>
                <w:sz w:val="22"/>
                <w:szCs w:val="22"/>
                <w:lang w:val="en-US" w:eastAsia="en-US"/>
              </w:rPr>
              <w:t xml:space="preserve"> 100 </w:t>
            </w:r>
            <w:proofErr w:type="spellStart"/>
            <w:r w:rsidRPr="0053026F">
              <w:rPr>
                <w:rFonts w:asciiTheme="minorHAnsi" w:eastAsiaTheme="minorHAnsi" w:hAnsiTheme="minorHAnsi" w:cstheme="minorBidi"/>
                <w:sz w:val="22"/>
                <w:szCs w:val="22"/>
                <w:lang w:val="en-US" w:eastAsia="en-US"/>
              </w:rPr>
              <w:t>proje</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başvurusu</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alınmış</w:t>
            </w:r>
            <w:proofErr w:type="spellEnd"/>
            <w:r w:rsidRPr="0053026F">
              <w:rPr>
                <w:rFonts w:asciiTheme="minorHAnsi" w:eastAsiaTheme="minorHAnsi" w:hAnsiTheme="minorHAnsi" w:cstheme="minorBidi"/>
                <w:sz w:val="22"/>
                <w:szCs w:val="22"/>
                <w:lang w:val="en-US" w:eastAsia="en-US"/>
              </w:rPr>
              <w:t xml:space="preserve">, 77 </w:t>
            </w:r>
            <w:proofErr w:type="spellStart"/>
            <w:r w:rsidRPr="0053026F">
              <w:rPr>
                <w:rFonts w:asciiTheme="minorHAnsi" w:eastAsiaTheme="minorHAnsi" w:hAnsiTheme="minorHAnsi" w:cstheme="minorBidi"/>
                <w:sz w:val="22"/>
                <w:szCs w:val="22"/>
                <w:lang w:val="en-US" w:eastAsia="en-US"/>
              </w:rPr>
              <w:t>proje</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başarılı</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bulunmuş</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ve</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bunlardan</w:t>
            </w:r>
            <w:proofErr w:type="spellEnd"/>
            <w:r w:rsidRPr="0053026F">
              <w:rPr>
                <w:rFonts w:asciiTheme="minorHAnsi" w:eastAsiaTheme="minorHAnsi" w:hAnsiTheme="minorHAnsi" w:cstheme="minorBidi"/>
                <w:sz w:val="22"/>
                <w:szCs w:val="22"/>
                <w:lang w:val="en-US" w:eastAsia="en-US"/>
              </w:rPr>
              <w:t xml:space="preserve"> 67 </w:t>
            </w:r>
            <w:proofErr w:type="spellStart"/>
            <w:r w:rsidRPr="0053026F">
              <w:rPr>
                <w:rFonts w:asciiTheme="minorHAnsi" w:eastAsiaTheme="minorHAnsi" w:hAnsiTheme="minorHAnsi" w:cstheme="minorBidi"/>
                <w:sz w:val="22"/>
                <w:szCs w:val="22"/>
                <w:lang w:val="en-US" w:eastAsia="en-US"/>
              </w:rPr>
              <w:t>tanesi</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desteklenmiştir</w:t>
            </w:r>
            <w:proofErr w:type="spellEnd"/>
            <w:r w:rsidRPr="0053026F">
              <w:rPr>
                <w:rFonts w:asciiTheme="minorHAnsi" w:eastAsiaTheme="minorHAnsi" w:hAnsiTheme="minorHAnsi" w:cstheme="minorBidi"/>
                <w:sz w:val="22"/>
                <w:szCs w:val="22"/>
                <w:lang w:val="en-US" w:eastAsia="en-US"/>
              </w:rPr>
              <w:t xml:space="preserve">. 67 </w:t>
            </w:r>
            <w:proofErr w:type="spellStart"/>
            <w:r w:rsidRPr="0053026F">
              <w:rPr>
                <w:rFonts w:asciiTheme="minorHAnsi" w:eastAsiaTheme="minorHAnsi" w:hAnsiTheme="minorHAnsi" w:cstheme="minorBidi"/>
                <w:sz w:val="22"/>
                <w:szCs w:val="22"/>
                <w:lang w:val="en-US" w:eastAsia="en-US"/>
              </w:rPr>
              <w:t>proje</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için</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toplam</w:t>
            </w:r>
            <w:proofErr w:type="spellEnd"/>
            <w:r w:rsidRPr="0053026F">
              <w:rPr>
                <w:rFonts w:asciiTheme="minorHAnsi" w:eastAsiaTheme="minorHAnsi" w:hAnsiTheme="minorHAnsi" w:cstheme="minorBidi"/>
                <w:sz w:val="22"/>
                <w:szCs w:val="22"/>
                <w:lang w:val="en-US" w:eastAsia="en-US"/>
              </w:rPr>
              <w:t xml:space="preserve"> 622.983,17 TL </w:t>
            </w:r>
            <w:proofErr w:type="spellStart"/>
            <w:r w:rsidRPr="0053026F">
              <w:rPr>
                <w:rFonts w:asciiTheme="minorHAnsi" w:eastAsiaTheme="minorHAnsi" w:hAnsiTheme="minorHAnsi" w:cstheme="minorBidi"/>
                <w:sz w:val="22"/>
                <w:szCs w:val="22"/>
                <w:lang w:val="en-US" w:eastAsia="en-US"/>
              </w:rPr>
              <w:t>kaynak</w:t>
            </w:r>
            <w:proofErr w:type="spellEnd"/>
            <w:r w:rsidRPr="0053026F">
              <w:rPr>
                <w:rFonts w:asciiTheme="minorHAnsi" w:eastAsiaTheme="minorHAnsi" w:hAnsiTheme="minorHAnsi" w:cstheme="minorBidi"/>
                <w:sz w:val="22"/>
                <w:szCs w:val="22"/>
                <w:lang w:val="en-US" w:eastAsia="en-US"/>
              </w:rPr>
              <w:t xml:space="preserve"> </w:t>
            </w:r>
            <w:proofErr w:type="spellStart"/>
            <w:r w:rsidRPr="0053026F">
              <w:rPr>
                <w:rFonts w:asciiTheme="minorHAnsi" w:eastAsiaTheme="minorHAnsi" w:hAnsiTheme="minorHAnsi" w:cstheme="minorBidi"/>
                <w:sz w:val="22"/>
                <w:szCs w:val="22"/>
                <w:lang w:val="en-US" w:eastAsia="en-US"/>
              </w:rPr>
              <w:t>kullanılmıştır</w:t>
            </w:r>
            <w:proofErr w:type="spellEnd"/>
            <w:r w:rsidRPr="0053026F">
              <w:rPr>
                <w:rFonts w:asciiTheme="minorHAnsi" w:eastAsiaTheme="minorHAnsi" w:hAnsiTheme="minorHAnsi" w:cstheme="minorBidi"/>
                <w:sz w:val="22"/>
                <w:szCs w:val="22"/>
                <w:lang w:val="en-US" w:eastAsia="en-US"/>
              </w:rPr>
              <w:t>.</w:t>
            </w:r>
          </w:p>
          <w:p w:rsidR="000279F5" w:rsidRPr="0053026F" w:rsidRDefault="000279F5" w:rsidP="003B6BC8">
            <w:pPr>
              <w:spacing w:after="200" w:line="276" w:lineRule="auto"/>
              <w:ind w:left="840"/>
              <w:jc w:val="center"/>
              <w:rPr>
                <w:rFonts w:asciiTheme="minorHAnsi" w:eastAsiaTheme="minorHAnsi" w:hAnsiTheme="minorHAnsi" w:cstheme="minorBidi"/>
                <w:b/>
                <w:lang w:val="en-US" w:eastAsia="en-US"/>
              </w:rPr>
            </w:pPr>
          </w:p>
          <w:p w:rsidR="000279F5" w:rsidRPr="0053026F" w:rsidRDefault="000279F5" w:rsidP="003B6BC8">
            <w:pPr>
              <w:spacing w:after="200" w:line="276" w:lineRule="auto"/>
              <w:ind w:left="840"/>
              <w:jc w:val="center"/>
              <w:rPr>
                <w:rFonts w:asciiTheme="minorHAnsi" w:eastAsiaTheme="minorHAnsi" w:hAnsiTheme="minorHAnsi" w:cstheme="minorBidi"/>
                <w:b/>
                <w:lang w:val="en-US" w:eastAsia="en-US"/>
              </w:rPr>
            </w:pPr>
            <w:r w:rsidRPr="0053026F">
              <w:rPr>
                <w:rFonts w:asciiTheme="minorHAnsi" w:eastAsiaTheme="minorHAnsi" w:hAnsiTheme="minorHAnsi" w:cstheme="minorBidi"/>
                <w:b/>
                <w:lang w:val="en-US" w:eastAsia="en-US"/>
              </w:rPr>
              <w:t>2011-2017 TEKNİK DESTEK PROGRAMLARI-TÜM İLLER</w:t>
            </w:r>
          </w:p>
          <w:tbl>
            <w:tblPr>
              <w:tblW w:w="8820" w:type="dxa"/>
              <w:tblInd w:w="55" w:type="dxa"/>
              <w:tblCellMar>
                <w:left w:w="70" w:type="dxa"/>
                <w:right w:w="70" w:type="dxa"/>
              </w:tblCellMar>
              <w:tblLook w:val="04A0" w:firstRow="1" w:lastRow="0" w:firstColumn="1" w:lastColumn="0" w:noHBand="0" w:noVBand="1"/>
            </w:tblPr>
            <w:tblGrid>
              <w:gridCol w:w="1180"/>
              <w:gridCol w:w="1580"/>
              <w:gridCol w:w="1440"/>
              <w:gridCol w:w="1540"/>
              <w:gridCol w:w="2020"/>
              <w:gridCol w:w="1060"/>
            </w:tblGrid>
            <w:tr w:rsidR="000279F5" w:rsidRPr="0053026F" w:rsidTr="003B6BC8">
              <w:trPr>
                <w:trHeight w:val="945"/>
              </w:trPr>
              <w:tc>
                <w:tcPr>
                  <w:tcW w:w="11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53026F" w:rsidRDefault="000279F5" w:rsidP="003B6BC8">
                  <w:pPr>
                    <w:rPr>
                      <w:rFonts w:ascii="Calibri" w:hAnsi="Calibri"/>
                      <w:color w:val="000000"/>
                      <w:sz w:val="22"/>
                    </w:rPr>
                  </w:pPr>
                  <w:r w:rsidRPr="0053026F">
                    <w:rPr>
                      <w:rFonts w:ascii="Calibri" w:hAnsi="Calibri"/>
                      <w:color w:val="000000"/>
                      <w:sz w:val="22"/>
                      <w:szCs w:val="22"/>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Başvuru Sayısı</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Başarılı Proje Sayısı</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Sözleşme İmzalanan Proje Sayısı</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Sözleşmeye Bağlanan Tutar</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Alınan Pay (%)</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Aksaray</w:t>
                  </w:r>
                </w:p>
              </w:tc>
              <w:tc>
                <w:tcPr>
                  <w:tcW w:w="158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94</w:t>
                  </w:r>
                </w:p>
              </w:tc>
              <w:tc>
                <w:tcPr>
                  <w:tcW w:w="14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56</w:t>
                  </w:r>
                </w:p>
              </w:tc>
              <w:tc>
                <w:tcPr>
                  <w:tcW w:w="15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45</w:t>
                  </w:r>
                </w:p>
              </w:tc>
              <w:tc>
                <w:tcPr>
                  <w:tcW w:w="202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326.887,98</w:t>
                  </w:r>
                </w:p>
              </w:tc>
              <w:tc>
                <w:tcPr>
                  <w:tcW w:w="106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11,47</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Kırıkkale</w:t>
                  </w:r>
                </w:p>
              </w:tc>
              <w:tc>
                <w:tcPr>
                  <w:tcW w:w="1580" w:type="dxa"/>
                  <w:tcBorders>
                    <w:top w:val="nil"/>
                    <w:left w:val="nil"/>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100</w:t>
                  </w:r>
                </w:p>
              </w:tc>
              <w:tc>
                <w:tcPr>
                  <w:tcW w:w="1440" w:type="dxa"/>
                  <w:tcBorders>
                    <w:top w:val="nil"/>
                    <w:left w:val="nil"/>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77</w:t>
                  </w:r>
                </w:p>
              </w:tc>
              <w:tc>
                <w:tcPr>
                  <w:tcW w:w="1540" w:type="dxa"/>
                  <w:tcBorders>
                    <w:top w:val="nil"/>
                    <w:left w:val="nil"/>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67</w:t>
                  </w:r>
                </w:p>
              </w:tc>
              <w:tc>
                <w:tcPr>
                  <w:tcW w:w="2020" w:type="dxa"/>
                  <w:tcBorders>
                    <w:top w:val="nil"/>
                    <w:left w:val="nil"/>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622.983,17</w:t>
                  </w:r>
                </w:p>
              </w:tc>
              <w:tc>
                <w:tcPr>
                  <w:tcW w:w="1060" w:type="dxa"/>
                  <w:tcBorders>
                    <w:top w:val="nil"/>
                    <w:left w:val="nil"/>
                    <w:bottom w:val="single" w:sz="4" w:space="0" w:color="auto"/>
                    <w:right w:val="single" w:sz="4" w:space="0" w:color="auto"/>
                  </w:tcBorders>
                  <w:shd w:val="clear" w:color="auto" w:fill="C6D9F1" w:themeFill="text2" w:themeFillTint="33"/>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21,86</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Kırşehir</w:t>
                  </w:r>
                </w:p>
              </w:tc>
              <w:tc>
                <w:tcPr>
                  <w:tcW w:w="158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77</w:t>
                  </w:r>
                </w:p>
              </w:tc>
              <w:tc>
                <w:tcPr>
                  <w:tcW w:w="14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57</w:t>
                  </w:r>
                </w:p>
              </w:tc>
              <w:tc>
                <w:tcPr>
                  <w:tcW w:w="15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48</w:t>
                  </w:r>
                </w:p>
              </w:tc>
              <w:tc>
                <w:tcPr>
                  <w:tcW w:w="202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395.514,90</w:t>
                  </w:r>
                </w:p>
              </w:tc>
              <w:tc>
                <w:tcPr>
                  <w:tcW w:w="106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13,88</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Nevşehir</w:t>
                  </w:r>
                </w:p>
              </w:tc>
              <w:tc>
                <w:tcPr>
                  <w:tcW w:w="158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124</w:t>
                  </w:r>
                </w:p>
              </w:tc>
              <w:tc>
                <w:tcPr>
                  <w:tcW w:w="14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96</w:t>
                  </w:r>
                </w:p>
              </w:tc>
              <w:tc>
                <w:tcPr>
                  <w:tcW w:w="15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77</w:t>
                  </w:r>
                </w:p>
              </w:tc>
              <w:tc>
                <w:tcPr>
                  <w:tcW w:w="202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733.003,02</w:t>
                  </w:r>
                </w:p>
              </w:tc>
              <w:tc>
                <w:tcPr>
                  <w:tcW w:w="106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25,72</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Niğde</w:t>
                  </w:r>
                </w:p>
              </w:tc>
              <w:tc>
                <w:tcPr>
                  <w:tcW w:w="158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147</w:t>
                  </w:r>
                </w:p>
              </w:tc>
              <w:tc>
                <w:tcPr>
                  <w:tcW w:w="14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94</w:t>
                  </w:r>
                </w:p>
              </w:tc>
              <w:tc>
                <w:tcPr>
                  <w:tcW w:w="15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83</w:t>
                  </w:r>
                </w:p>
              </w:tc>
              <w:tc>
                <w:tcPr>
                  <w:tcW w:w="202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771.051,86</w:t>
                  </w:r>
                </w:p>
              </w:tc>
              <w:tc>
                <w:tcPr>
                  <w:tcW w:w="106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27,06</w:t>
                  </w:r>
                </w:p>
              </w:tc>
            </w:tr>
            <w:tr w:rsidR="000279F5" w:rsidRPr="0053026F" w:rsidTr="003B6BC8">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TOPLAM</w:t>
                  </w:r>
                </w:p>
              </w:tc>
              <w:tc>
                <w:tcPr>
                  <w:tcW w:w="158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542</w:t>
                  </w:r>
                </w:p>
              </w:tc>
              <w:tc>
                <w:tcPr>
                  <w:tcW w:w="14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380</w:t>
                  </w:r>
                </w:p>
              </w:tc>
              <w:tc>
                <w:tcPr>
                  <w:tcW w:w="154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320</w:t>
                  </w:r>
                </w:p>
              </w:tc>
              <w:tc>
                <w:tcPr>
                  <w:tcW w:w="202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b/>
                      <w:bCs/>
                      <w:color w:val="000000"/>
                      <w:sz w:val="22"/>
                    </w:rPr>
                  </w:pPr>
                  <w:r w:rsidRPr="0053026F">
                    <w:rPr>
                      <w:rFonts w:ascii="Calibri" w:hAnsi="Calibri"/>
                      <w:b/>
                      <w:bCs/>
                      <w:color w:val="000000"/>
                      <w:sz w:val="22"/>
                      <w:szCs w:val="22"/>
                    </w:rPr>
                    <w:t>2.849.440,93</w:t>
                  </w:r>
                </w:p>
              </w:tc>
              <w:tc>
                <w:tcPr>
                  <w:tcW w:w="1060" w:type="dxa"/>
                  <w:tcBorders>
                    <w:top w:val="nil"/>
                    <w:left w:val="nil"/>
                    <w:bottom w:val="single" w:sz="4" w:space="0" w:color="auto"/>
                    <w:right w:val="single" w:sz="4" w:space="0" w:color="auto"/>
                  </w:tcBorders>
                  <w:shd w:val="clear" w:color="auto" w:fill="auto"/>
                  <w:noWrap/>
                  <w:vAlign w:val="center"/>
                  <w:hideMark/>
                </w:tcPr>
                <w:p w:rsidR="000279F5" w:rsidRPr="0053026F" w:rsidRDefault="000279F5" w:rsidP="003B6BC8">
                  <w:pPr>
                    <w:jc w:val="center"/>
                    <w:rPr>
                      <w:rFonts w:ascii="Calibri" w:hAnsi="Calibri"/>
                      <w:color w:val="000000"/>
                      <w:sz w:val="22"/>
                    </w:rPr>
                  </w:pPr>
                  <w:r w:rsidRPr="0053026F">
                    <w:rPr>
                      <w:rFonts w:ascii="Calibri" w:hAnsi="Calibri"/>
                      <w:color w:val="000000"/>
                      <w:sz w:val="22"/>
                      <w:szCs w:val="22"/>
                    </w:rPr>
                    <w:t>100,00</w:t>
                  </w:r>
                </w:p>
              </w:tc>
            </w:tr>
          </w:tbl>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Pr="0053026F" w:rsidRDefault="000279F5" w:rsidP="003B6BC8">
            <w:pPr>
              <w:spacing w:after="200" w:line="276" w:lineRule="auto"/>
              <w:jc w:val="center"/>
              <w:rPr>
                <w:rFonts w:asciiTheme="minorHAnsi" w:eastAsiaTheme="minorHAnsi" w:hAnsiTheme="minorHAnsi" w:cstheme="minorBidi"/>
                <w:b/>
                <w:bCs/>
                <w:lang w:val="en-US" w:eastAsia="en-US"/>
              </w:rPr>
            </w:pPr>
            <w:r w:rsidRPr="0053026F">
              <w:rPr>
                <w:rFonts w:asciiTheme="minorHAnsi" w:eastAsiaTheme="minorHAnsi" w:hAnsiTheme="minorHAnsi" w:cstheme="minorBidi"/>
                <w:b/>
                <w:bCs/>
                <w:lang w:val="en-US" w:eastAsia="en-US"/>
              </w:rPr>
              <w:t>TEKNİK DESTEK PROGRAMLARI-KIRIKKALE</w:t>
            </w: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1559"/>
              <w:gridCol w:w="1843"/>
              <w:gridCol w:w="1701"/>
              <w:gridCol w:w="1843"/>
            </w:tblGrid>
            <w:tr w:rsidR="000279F5" w:rsidRPr="0053026F" w:rsidTr="003B6BC8">
              <w:trPr>
                <w:trHeight w:val="720"/>
              </w:trPr>
              <w:tc>
                <w:tcPr>
                  <w:tcW w:w="1848" w:type="dxa"/>
                  <w:shd w:val="clear" w:color="auto" w:fill="auto"/>
                  <w:vAlign w:val="center"/>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YIL</w:t>
                  </w:r>
                </w:p>
              </w:tc>
              <w:tc>
                <w:tcPr>
                  <w:tcW w:w="1559" w:type="dxa"/>
                  <w:shd w:val="clear" w:color="auto" w:fill="auto"/>
                  <w:vAlign w:val="center"/>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BAŞVURU SAYISI</w:t>
                  </w:r>
                </w:p>
              </w:tc>
              <w:tc>
                <w:tcPr>
                  <w:tcW w:w="1843" w:type="dxa"/>
                  <w:shd w:val="clear" w:color="auto" w:fill="auto"/>
                  <w:vAlign w:val="center"/>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BAŞARILI PROJE SAYISI</w:t>
                  </w:r>
                </w:p>
              </w:tc>
              <w:tc>
                <w:tcPr>
                  <w:tcW w:w="1701" w:type="dxa"/>
                  <w:shd w:val="clear" w:color="auto" w:fill="auto"/>
                  <w:vAlign w:val="center"/>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SÖZLEŞME İMZALANAN</w:t>
                  </w:r>
                </w:p>
              </w:tc>
              <w:tc>
                <w:tcPr>
                  <w:tcW w:w="1843" w:type="dxa"/>
                  <w:shd w:val="clear" w:color="auto" w:fill="auto"/>
                  <w:vAlign w:val="center"/>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SÖZLEŞMEYE BAĞLANAN TUTAR</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2011</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16</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12</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12</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97.093,50    </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2012</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8</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5</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4</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39.117,00    </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2013</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17</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12</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12</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115.984,68    </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2014</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4</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4</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4</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32.688,00    </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2015</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18</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14</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7</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87.081,80    </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2016</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19</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17</w:t>
                  </w:r>
                </w:p>
              </w:tc>
              <w:tc>
                <w:tcPr>
                  <w:tcW w:w="1843" w:type="dxa"/>
                  <w:shd w:val="clear" w:color="auto" w:fill="auto"/>
                  <w:noWrap/>
                  <w:vAlign w:val="bottom"/>
                  <w:hideMark/>
                </w:tcPr>
                <w:p w:rsidR="000279F5" w:rsidRPr="0053026F" w:rsidRDefault="000279F5" w:rsidP="003B6BC8">
                  <w:pPr>
                    <w:rPr>
                      <w:rFonts w:asciiTheme="minorHAnsi" w:hAnsiTheme="minorHAnsi"/>
                      <w:color w:val="000000"/>
                      <w:sz w:val="22"/>
                    </w:rPr>
                  </w:pPr>
                  <w:r w:rsidRPr="0053026F">
                    <w:rPr>
                      <w:rFonts w:asciiTheme="minorHAnsi" w:hAnsiTheme="minorHAnsi"/>
                      <w:color w:val="000000"/>
                      <w:sz w:val="22"/>
                      <w:szCs w:val="22"/>
                    </w:rPr>
                    <w:t xml:space="preserve">      165.424,99    </w:t>
                  </w:r>
                </w:p>
              </w:tc>
            </w:tr>
            <w:tr w:rsidR="000279F5" w:rsidRPr="0053026F" w:rsidTr="003B6BC8">
              <w:trPr>
                <w:trHeight w:val="300"/>
              </w:trPr>
              <w:tc>
                <w:tcPr>
                  <w:tcW w:w="1848" w:type="dxa"/>
                  <w:shd w:val="clear" w:color="auto" w:fill="auto"/>
                  <w:noWrap/>
                  <w:vAlign w:val="bottom"/>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2017</w:t>
                  </w:r>
                </w:p>
              </w:tc>
              <w:tc>
                <w:tcPr>
                  <w:tcW w:w="1559" w:type="dxa"/>
                  <w:shd w:val="clear" w:color="auto" w:fill="auto"/>
                  <w:noWrap/>
                  <w:vAlign w:val="bottom"/>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17</w:t>
                  </w:r>
                </w:p>
              </w:tc>
              <w:tc>
                <w:tcPr>
                  <w:tcW w:w="1843" w:type="dxa"/>
                  <w:shd w:val="clear" w:color="auto" w:fill="auto"/>
                  <w:noWrap/>
                  <w:vAlign w:val="bottom"/>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11</w:t>
                  </w:r>
                </w:p>
              </w:tc>
              <w:tc>
                <w:tcPr>
                  <w:tcW w:w="1701" w:type="dxa"/>
                  <w:shd w:val="clear" w:color="auto" w:fill="auto"/>
                  <w:noWrap/>
                  <w:vAlign w:val="bottom"/>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11</w:t>
                  </w:r>
                </w:p>
              </w:tc>
              <w:tc>
                <w:tcPr>
                  <w:tcW w:w="1843" w:type="dxa"/>
                  <w:shd w:val="clear" w:color="auto" w:fill="auto"/>
                  <w:noWrap/>
                  <w:vAlign w:val="bottom"/>
                </w:tcPr>
                <w:p w:rsidR="000279F5" w:rsidRPr="0053026F" w:rsidRDefault="000279F5" w:rsidP="003B6BC8">
                  <w:pPr>
                    <w:jc w:val="center"/>
                    <w:rPr>
                      <w:rFonts w:asciiTheme="minorHAnsi" w:hAnsiTheme="minorHAnsi"/>
                      <w:color w:val="000000"/>
                      <w:sz w:val="22"/>
                    </w:rPr>
                  </w:pPr>
                  <w:r w:rsidRPr="0053026F">
                    <w:rPr>
                      <w:rFonts w:asciiTheme="minorHAnsi" w:hAnsiTheme="minorHAnsi"/>
                      <w:color w:val="000000"/>
                      <w:sz w:val="22"/>
                      <w:szCs w:val="22"/>
                    </w:rPr>
                    <w:t>85.593,20</w:t>
                  </w:r>
                </w:p>
              </w:tc>
            </w:tr>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TOPLAM</w:t>
                  </w:r>
                </w:p>
              </w:tc>
              <w:tc>
                <w:tcPr>
                  <w:tcW w:w="1559" w:type="dxa"/>
                  <w:shd w:val="clear" w:color="auto" w:fill="auto"/>
                  <w:noWrap/>
                  <w:vAlign w:val="bottom"/>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100</w:t>
                  </w:r>
                </w:p>
              </w:tc>
              <w:tc>
                <w:tcPr>
                  <w:tcW w:w="1843" w:type="dxa"/>
                  <w:shd w:val="clear" w:color="auto" w:fill="auto"/>
                  <w:noWrap/>
                  <w:vAlign w:val="bottom"/>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77</w:t>
                  </w:r>
                </w:p>
              </w:tc>
              <w:tc>
                <w:tcPr>
                  <w:tcW w:w="1701" w:type="dxa"/>
                  <w:shd w:val="clear" w:color="auto" w:fill="auto"/>
                  <w:noWrap/>
                  <w:vAlign w:val="bottom"/>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67</w:t>
                  </w:r>
                </w:p>
              </w:tc>
              <w:tc>
                <w:tcPr>
                  <w:tcW w:w="1843" w:type="dxa"/>
                  <w:shd w:val="clear" w:color="auto" w:fill="auto"/>
                  <w:noWrap/>
                  <w:vAlign w:val="bottom"/>
                  <w:hideMark/>
                </w:tcPr>
                <w:p w:rsidR="000279F5" w:rsidRPr="0053026F" w:rsidRDefault="000279F5" w:rsidP="003B6BC8">
                  <w:pPr>
                    <w:jc w:val="center"/>
                    <w:rPr>
                      <w:rFonts w:asciiTheme="minorHAnsi" w:hAnsiTheme="minorHAnsi"/>
                      <w:b/>
                      <w:bCs/>
                      <w:color w:val="000000"/>
                      <w:sz w:val="22"/>
                    </w:rPr>
                  </w:pPr>
                  <w:r w:rsidRPr="0053026F">
                    <w:rPr>
                      <w:rFonts w:asciiTheme="minorHAnsi" w:hAnsiTheme="minorHAnsi"/>
                      <w:b/>
                      <w:bCs/>
                      <w:color w:val="000000"/>
                      <w:sz w:val="22"/>
                      <w:szCs w:val="22"/>
                    </w:rPr>
                    <w:t>622.983,17</w:t>
                  </w:r>
                </w:p>
              </w:tc>
            </w:tr>
          </w:tbl>
          <w:p w:rsidR="000279F5" w:rsidRPr="0053026F" w:rsidRDefault="000279F5" w:rsidP="003B6BC8">
            <w:pPr>
              <w:spacing w:after="200" w:line="276" w:lineRule="auto"/>
              <w:jc w:val="center"/>
              <w:rPr>
                <w:rFonts w:asciiTheme="minorHAnsi" w:eastAsiaTheme="minorHAnsi" w:hAnsiTheme="minorHAnsi" w:cstheme="minorBidi"/>
                <w:b/>
                <w:bCs/>
                <w:lang w:val="en-US" w:eastAsia="en-US"/>
              </w:rPr>
            </w:pPr>
          </w:p>
          <w:p w:rsidR="000279F5" w:rsidRPr="0053026F" w:rsidRDefault="000279F5" w:rsidP="003B6BC8">
            <w:pPr>
              <w:spacing w:after="200" w:line="276" w:lineRule="auto"/>
              <w:jc w:val="center"/>
              <w:rPr>
                <w:rFonts w:asciiTheme="minorHAnsi" w:eastAsiaTheme="minorHAnsi" w:hAnsiTheme="minorHAnsi" w:cstheme="minorBidi"/>
                <w:b/>
                <w:bCs/>
                <w:lang w:val="en-US" w:eastAsia="en-US"/>
              </w:rPr>
            </w:pPr>
          </w:p>
          <w:tbl>
            <w:tblPr>
              <w:tblW w:w="8794"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48"/>
              <w:gridCol w:w="1559"/>
              <w:gridCol w:w="1843"/>
              <w:gridCol w:w="1701"/>
              <w:gridCol w:w="1843"/>
            </w:tblGrid>
            <w:tr w:rsidR="000279F5" w:rsidRPr="0053026F" w:rsidTr="003B6BC8">
              <w:trPr>
                <w:trHeight w:val="300"/>
              </w:trPr>
              <w:tc>
                <w:tcPr>
                  <w:tcW w:w="1848" w:type="dxa"/>
                  <w:shd w:val="clear" w:color="auto" w:fill="auto"/>
                  <w:noWrap/>
                  <w:vAlign w:val="bottom"/>
                  <w:hideMark/>
                </w:tcPr>
                <w:p w:rsidR="000279F5" w:rsidRPr="0053026F" w:rsidRDefault="000279F5" w:rsidP="003B6BC8">
                  <w:pPr>
                    <w:jc w:val="center"/>
                    <w:rPr>
                      <w:rFonts w:asciiTheme="minorHAnsi" w:hAnsiTheme="minorHAnsi"/>
                      <w:color w:val="000000"/>
                    </w:rPr>
                  </w:pPr>
                  <w:r w:rsidRPr="0053026F">
                    <w:rPr>
                      <w:rFonts w:asciiTheme="minorHAnsi" w:hAnsiTheme="minorHAnsi"/>
                      <w:color w:val="000000"/>
                    </w:rPr>
                    <w:t>2018*</w:t>
                  </w:r>
                </w:p>
              </w:tc>
              <w:tc>
                <w:tcPr>
                  <w:tcW w:w="1559" w:type="dxa"/>
                  <w:shd w:val="clear" w:color="auto" w:fill="auto"/>
                  <w:noWrap/>
                  <w:vAlign w:val="bottom"/>
                  <w:hideMark/>
                </w:tcPr>
                <w:p w:rsidR="000279F5" w:rsidRPr="0053026F" w:rsidRDefault="000279F5" w:rsidP="003B6BC8">
                  <w:pPr>
                    <w:jc w:val="center"/>
                    <w:rPr>
                      <w:rFonts w:asciiTheme="minorHAnsi" w:hAnsiTheme="minorHAnsi"/>
                      <w:color w:val="000000"/>
                    </w:rPr>
                  </w:pPr>
                  <w:r w:rsidRPr="0053026F">
                    <w:rPr>
                      <w:rFonts w:asciiTheme="minorHAnsi" w:hAnsiTheme="minorHAnsi"/>
                      <w:color w:val="000000"/>
                    </w:rPr>
                    <w:t>8</w:t>
                  </w:r>
                </w:p>
              </w:tc>
              <w:tc>
                <w:tcPr>
                  <w:tcW w:w="1843" w:type="dxa"/>
                  <w:shd w:val="clear" w:color="auto" w:fill="auto"/>
                  <w:noWrap/>
                  <w:vAlign w:val="bottom"/>
                  <w:hideMark/>
                </w:tcPr>
                <w:p w:rsidR="000279F5" w:rsidRPr="0053026F" w:rsidRDefault="000279F5" w:rsidP="003B6BC8">
                  <w:pPr>
                    <w:jc w:val="center"/>
                    <w:rPr>
                      <w:rFonts w:asciiTheme="minorHAnsi" w:hAnsiTheme="minorHAnsi"/>
                      <w:color w:val="000000"/>
                    </w:rPr>
                  </w:pPr>
                  <w:r w:rsidRPr="0053026F">
                    <w:rPr>
                      <w:rFonts w:asciiTheme="minorHAnsi" w:hAnsiTheme="minorHAnsi"/>
                      <w:color w:val="000000"/>
                    </w:rPr>
                    <w:t>8</w:t>
                  </w:r>
                </w:p>
              </w:tc>
              <w:tc>
                <w:tcPr>
                  <w:tcW w:w="1701" w:type="dxa"/>
                  <w:shd w:val="clear" w:color="auto" w:fill="auto"/>
                  <w:noWrap/>
                  <w:vAlign w:val="bottom"/>
                  <w:hideMark/>
                </w:tcPr>
                <w:p w:rsidR="000279F5" w:rsidRPr="0053026F" w:rsidRDefault="000279F5" w:rsidP="003B6BC8">
                  <w:pPr>
                    <w:jc w:val="center"/>
                    <w:rPr>
                      <w:rFonts w:asciiTheme="minorHAnsi" w:hAnsiTheme="minorHAnsi"/>
                      <w:color w:val="000000"/>
                    </w:rPr>
                  </w:pPr>
                  <w:r w:rsidRPr="0053026F">
                    <w:rPr>
                      <w:rFonts w:asciiTheme="minorHAnsi" w:hAnsiTheme="minorHAnsi"/>
                      <w:color w:val="000000"/>
                    </w:rPr>
                    <w:t>-</w:t>
                  </w:r>
                </w:p>
              </w:tc>
              <w:tc>
                <w:tcPr>
                  <w:tcW w:w="1843" w:type="dxa"/>
                  <w:shd w:val="clear" w:color="auto" w:fill="auto"/>
                  <w:noWrap/>
                  <w:vAlign w:val="bottom"/>
                  <w:hideMark/>
                </w:tcPr>
                <w:p w:rsidR="000279F5" w:rsidRPr="0053026F" w:rsidRDefault="000279F5" w:rsidP="003B6BC8">
                  <w:pPr>
                    <w:rPr>
                      <w:rFonts w:asciiTheme="minorHAnsi" w:hAnsiTheme="minorHAnsi"/>
                      <w:color w:val="000000"/>
                    </w:rPr>
                  </w:pPr>
                  <w:r w:rsidRPr="0053026F">
                    <w:rPr>
                      <w:rFonts w:asciiTheme="minorHAnsi" w:hAnsiTheme="minorHAnsi"/>
                      <w:color w:val="000000"/>
                    </w:rPr>
                    <w:t xml:space="preserve">-    </w:t>
                  </w:r>
                </w:p>
              </w:tc>
            </w:tr>
          </w:tbl>
          <w:p w:rsidR="000279F5" w:rsidRPr="0053026F" w:rsidRDefault="000279F5" w:rsidP="003B6BC8">
            <w:pPr>
              <w:spacing w:after="200" w:line="276" w:lineRule="auto"/>
              <w:rPr>
                <w:rFonts w:asciiTheme="minorHAnsi" w:eastAsiaTheme="minorHAnsi" w:hAnsiTheme="minorHAnsi" w:cstheme="minorBidi"/>
                <w:bCs/>
                <w:lang w:val="en-US" w:eastAsia="en-US"/>
              </w:rPr>
            </w:pPr>
            <w:r w:rsidRPr="0053026F">
              <w:rPr>
                <w:rFonts w:asciiTheme="minorHAnsi" w:eastAsiaTheme="minorHAnsi" w:hAnsiTheme="minorHAnsi" w:cstheme="minorBidi"/>
                <w:bCs/>
                <w:lang w:val="en-US" w:eastAsia="en-US"/>
              </w:rPr>
              <w:t xml:space="preserve">*2018 </w:t>
            </w:r>
            <w:proofErr w:type="spellStart"/>
            <w:r w:rsidRPr="0053026F">
              <w:rPr>
                <w:rFonts w:asciiTheme="minorHAnsi" w:eastAsiaTheme="minorHAnsi" w:hAnsiTheme="minorHAnsi" w:cstheme="minorBidi"/>
                <w:bCs/>
                <w:lang w:val="en-US" w:eastAsia="en-US"/>
              </w:rPr>
              <w:t>yılı</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teknik</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destek</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programı</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halen</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devam</w:t>
            </w:r>
            <w:proofErr w:type="spellEnd"/>
            <w:r w:rsidRPr="0053026F">
              <w:rPr>
                <w:rFonts w:asciiTheme="minorHAnsi" w:eastAsiaTheme="minorHAnsi" w:hAnsiTheme="minorHAnsi" w:cstheme="minorBidi"/>
                <w:bCs/>
                <w:lang w:val="en-US" w:eastAsia="en-US"/>
              </w:rPr>
              <w:t xml:space="preserve"> </w:t>
            </w:r>
            <w:proofErr w:type="spellStart"/>
            <w:r w:rsidRPr="0053026F">
              <w:rPr>
                <w:rFonts w:asciiTheme="minorHAnsi" w:eastAsiaTheme="minorHAnsi" w:hAnsiTheme="minorHAnsi" w:cstheme="minorBidi"/>
                <w:bCs/>
                <w:lang w:val="en-US" w:eastAsia="en-US"/>
              </w:rPr>
              <w:t>etmektedir</w:t>
            </w:r>
            <w:proofErr w:type="spellEnd"/>
            <w:r w:rsidRPr="0053026F">
              <w:rPr>
                <w:rFonts w:asciiTheme="minorHAnsi" w:eastAsiaTheme="minorHAnsi" w:hAnsiTheme="minorHAnsi" w:cstheme="minorBidi"/>
                <w:bCs/>
                <w:lang w:val="en-US" w:eastAsia="en-US"/>
              </w:rPr>
              <w:t>.</w:t>
            </w:r>
          </w:p>
          <w:p w:rsidR="000279F5" w:rsidRDefault="000279F5" w:rsidP="003B6BC8">
            <w:pPr>
              <w:contextualSpacing/>
              <w:jc w:val="both"/>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MALİ DESTEK PROGRAMLARI-TÜM İLLER</w:t>
            </w:r>
          </w:p>
          <w:tbl>
            <w:tblPr>
              <w:tblW w:w="8936" w:type="dxa"/>
              <w:tblInd w:w="65" w:type="dxa"/>
              <w:tblCellMar>
                <w:left w:w="70" w:type="dxa"/>
                <w:right w:w="70" w:type="dxa"/>
              </w:tblCellMar>
              <w:tblLook w:val="04A0" w:firstRow="1" w:lastRow="0" w:firstColumn="1" w:lastColumn="0" w:noHBand="0" w:noVBand="1"/>
            </w:tblPr>
            <w:tblGrid>
              <w:gridCol w:w="1565"/>
              <w:gridCol w:w="1275"/>
              <w:gridCol w:w="993"/>
              <w:gridCol w:w="1559"/>
              <w:gridCol w:w="1984"/>
              <w:gridCol w:w="1560"/>
            </w:tblGrid>
            <w:tr w:rsidR="000279F5" w:rsidRPr="00205759" w:rsidTr="003B6BC8">
              <w:trPr>
                <w:trHeight w:val="900"/>
              </w:trPr>
              <w:tc>
                <w:tcPr>
                  <w:tcW w:w="15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İller</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Başvuru Sayısı</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Başarılı Proje Sayısı</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Sözleşme İmzalanan Proje Sayısı</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Sözleşmeye Bağlanan Tutar</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İllere Göre Hibe Tutarının Oranı</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rPr>
                      <w:rFonts w:ascii="Calibri" w:hAnsi="Calibri"/>
                      <w:color w:val="000000"/>
                    </w:rPr>
                  </w:pPr>
                  <w:r w:rsidRPr="00205759">
                    <w:rPr>
                      <w:rFonts w:ascii="Calibri" w:hAnsi="Calibri"/>
                      <w:color w:val="000000"/>
                    </w:rPr>
                    <w:t>Aksaray</w:t>
                  </w:r>
                </w:p>
              </w:tc>
              <w:tc>
                <w:tcPr>
                  <w:tcW w:w="127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348</w:t>
                  </w:r>
                </w:p>
              </w:tc>
              <w:tc>
                <w:tcPr>
                  <w:tcW w:w="993"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100</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68</w:t>
                  </w:r>
                </w:p>
              </w:tc>
              <w:tc>
                <w:tcPr>
                  <w:tcW w:w="198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16.221.455,90</w:t>
                  </w:r>
                </w:p>
              </w:tc>
              <w:tc>
                <w:tcPr>
                  <w:tcW w:w="15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19,9</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rPr>
                      <w:rFonts w:ascii="Calibri" w:hAnsi="Calibri"/>
                      <w:color w:val="000000"/>
                    </w:rPr>
                  </w:pPr>
                  <w:r w:rsidRPr="00205759">
                    <w:rPr>
                      <w:rFonts w:ascii="Calibri" w:hAnsi="Calibri"/>
                      <w:color w:val="000000"/>
                    </w:rPr>
                    <w:t>Kırıkkale</w:t>
                  </w:r>
                </w:p>
              </w:tc>
              <w:tc>
                <w:tcPr>
                  <w:tcW w:w="1275" w:type="dxa"/>
                  <w:tcBorders>
                    <w:top w:val="nil"/>
                    <w:left w:val="nil"/>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292</w:t>
                  </w:r>
                </w:p>
              </w:tc>
              <w:tc>
                <w:tcPr>
                  <w:tcW w:w="993" w:type="dxa"/>
                  <w:tcBorders>
                    <w:top w:val="nil"/>
                    <w:left w:val="nil"/>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81</w:t>
                  </w:r>
                </w:p>
              </w:tc>
              <w:tc>
                <w:tcPr>
                  <w:tcW w:w="1559" w:type="dxa"/>
                  <w:tcBorders>
                    <w:top w:val="nil"/>
                    <w:left w:val="nil"/>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49</w:t>
                  </w:r>
                </w:p>
              </w:tc>
              <w:tc>
                <w:tcPr>
                  <w:tcW w:w="1984" w:type="dxa"/>
                  <w:tcBorders>
                    <w:top w:val="nil"/>
                    <w:left w:val="nil"/>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13.967.939,92</w:t>
                  </w:r>
                </w:p>
              </w:tc>
              <w:tc>
                <w:tcPr>
                  <w:tcW w:w="1560" w:type="dxa"/>
                  <w:tcBorders>
                    <w:top w:val="nil"/>
                    <w:left w:val="nil"/>
                    <w:bottom w:val="single" w:sz="4" w:space="0" w:color="auto"/>
                    <w:right w:val="single" w:sz="4" w:space="0" w:color="auto"/>
                  </w:tcBorders>
                  <w:shd w:val="clear" w:color="auto" w:fill="B8CCE4" w:themeFill="accent1" w:themeFillTint="66"/>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17,2</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rPr>
                      <w:rFonts w:ascii="Calibri" w:hAnsi="Calibri"/>
                      <w:color w:val="000000"/>
                    </w:rPr>
                  </w:pPr>
                  <w:r w:rsidRPr="00205759">
                    <w:rPr>
                      <w:rFonts w:ascii="Calibri" w:hAnsi="Calibri"/>
                      <w:color w:val="000000"/>
                    </w:rPr>
                    <w:t>Kırşehir</w:t>
                  </w:r>
                </w:p>
              </w:tc>
              <w:tc>
                <w:tcPr>
                  <w:tcW w:w="127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163</w:t>
                  </w:r>
                </w:p>
              </w:tc>
              <w:tc>
                <w:tcPr>
                  <w:tcW w:w="993"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55</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42</w:t>
                  </w:r>
                </w:p>
              </w:tc>
              <w:tc>
                <w:tcPr>
                  <w:tcW w:w="198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15.133.190,91</w:t>
                  </w:r>
                </w:p>
              </w:tc>
              <w:tc>
                <w:tcPr>
                  <w:tcW w:w="15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18,6</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rPr>
                      <w:rFonts w:ascii="Calibri" w:hAnsi="Calibri"/>
                      <w:color w:val="000000"/>
                    </w:rPr>
                  </w:pPr>
                  <w:r w:rsidRPr="00205759">
                    <w:rPr>
                      <w:rFonts w:ascii="Calibri" w:hAnsi="Calibri"/>
                      <w:color w:val="000000"/>
                    </w:rPr>
                    <w:t>Nevşehir</w:t>
                  </w:r>
                </w:p>
              </w:tc>
              <w:tc>
                <w:tcPr>
                  <w:tcW w:w="127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374</w:t>
                  </w:r>
                </w:p>
              </w:tc>
              <w:tc>
                <w:tcPr>
                  <w:tcW w:w="993"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80</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62</w:t>
                  </w:r>
                </w:p>
              </w:tc>
              <w:tc>
                <w:tcPr>
                  <w:tcW w:w="198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17.266.342,22</w:t>
                  </w:r>
                </w:p>
              </w:tc>
              <w:tc>
                <w:tcPr>
                  <w:tcW w:w="15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21,2</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rPr>
                      <w:rFonts w:ascii="Calibri" w:hAnsi="Calibri"/>
                      <w:color w:val="000000"/>
                    </w:rPr>
                  </w:pPr>
                  <w:r w:rsidRPr="00205759">
                    <w:rPr>
                      <w:rFonts w:ascii="Calibri" w:hAnsi="Calibri"/>
                      <w:color w:val="000000"/>
                    </w:rPr>
                    <w:t>Niğde</w:t>
                  </w:r>
                </w:p>
              </w:tc>
              <w:tc>
                <w:tcPr>
                  <w:tcW w:w="127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263</w:t>
                  </w:r>
                </w:p>
              </w:tc>
              <w:tc>
                <w:tcPr>
                  <w:tcW w:w="993"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93</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61</w:t>
                  </w:r>
                </w:p>
              </w:tc>
              <w:tc>
                <w:tcPr>
                  <w:tcW w:w="198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18.722.746,15</w:t>
                  </w:r>
                </w:p>
              </w:tc>
              <w:tc>
                <w:tcPr>
                  <w:tcW w:w="15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color w:val="000000"/>
                    </w:rPr>
                  </w:pPr>
                  <w:r w:rsidRPr="00205759">
                    <w:rPr>
                      <w:rFonts w:ascii="Calibri" w:hAnsi="Calibri"/>
                      <w:color w:val="000000"/>
                    </w:rPr>
                    <w:t>23,0</w:t>
                  </w:r>
                </w:p>
              </w:tc>
            </w:tr>
            <w:tr w:rsidR="000279F5" w:rsidRPr="00205759" w:rsidTr="003B6BC8">
              <w:trPr>
                <w:trHeight w:val="300"/>
              </w:trPr>
              <w:tc>
                <w:tcPr>
                  <w:tcW w:w="1565"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rPr>
                      <w:rFonts w:ascii="Calibri" w:hAnsi="Calibri"/>
                      <w:b/>
                      <w:color w:val="000000"/>
                    </w:rPr>
                  </w:pPr>
                  <w:r w:rsidRPr="00205759">
                    <w:rPr>
                      <w:rFonts w:ascii="Calibri" w:hAnsi="Calibri"/>
                      <w:b/>
                      <w:color w:val="000000"/>
                    </w:rPr>
                    <w:t>Toplam</w:t>
                  </w:r>
                </w:p>
              </w:tc>
              <w:tc>
                <w:tcPr>
                  <w:tcW w:w="127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b/>
                      <w:color w:val="000000"/>
                    </w:rPr>
                  </w:pPr>
                  <w:r w:rsidRPr="00205759">
                    <w:rPr>
                      <w:rFonts w:ascii="Calibri" w:hAnsi="Calibri"/>
                      <w:b/>
                      <w:color w:val="000000"/>
                    </w:rPr>
                    <w:t>1440</w:t>
                  </w:r>
                </w:p>
              </w:tc>
              <w:tc>
                <w:tcPr>
                  <w:tcW w:w="993"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b/>
                      <w:color w:val="000000"/>
                    </w:rPr>
                  </w:pPr>
                  <w:r w:rsidRPr="00205759">
                    <w:rPr>
                      <w:rFonts w:ascii="Calibri" w:hAnsi="Calibri"/>
                      <w:b/>
                      <w:color w:val="000000"/>
                    </w:rPr>
                    <w:t>409</w:t>
                  </w:r>
                </w:p>
              </w:tc>
              <w:tc>
                <w:tcPr>
                  <w:tcW w:w="1559"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b/>
                      <w:color w:val="000000"/>
                    </w:rPr>
                  </w:pPr>
                  <w:r w:rsidRPr="00205759">
                    <w:rPr>
                      <w:rFonts w:ascii="Calibri" w:hAnsi="Calibri"/>
                      <w:b/>
                      <w:color w:val="000000"/>
                    </w:rPr>
                    <w:t>282</w:t>
                  </w:r>
                </w:p>
              </w:tc>
              <w:tc>
                <w:tcPr>
                  <w:tcW w:w="198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b/>
                      <w:color w:val="000000"/>
                    </w:rPr>
                  </w:pPr>
                  <w:r w:rsidRPr="00205759">
                    <w:rPr>
                      <w:rFonts w:ascii="Calibri" w:hAnsi="Calibri"/>
                      <w:b/>
                      <w:color w:val="000000"/>
                    </w:rPr>
                    <w:t>81.311.675,10</w:t>
                  </w:r>
                </w:p>
              </w:tc>
              <w:tc>
                <w:tcPr>
                  <w:tcW w:w="15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Calibri" w:hAnsi="Calibri"/>
                      <w:b/>
                      <w:color w:val="000000"/>
                    </w:rPr>
                  </w:pPr>
                  <w:r w:rsidRPr="00205759">
                    <w:rPr>
                      <w:rFonts w:ascii="Calibri" w:hAnsi="Calibri"/>
                      <w:b/>
                      <w:color w:val="000000"/>
                    </w:rPr>
                    <w:t>100</w:t>
                  </w:r>
                </w:p>
              </w:tc>
            </w:tr>
          </w:tbl>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r>
              <w:rPr>
                <w:rFonts w:asciiTheme="minorHAnsi" w:eastAsiaTheme="minorHAnsi" w:hAnsiTheme="minorHAnsi" w:cstheme="minorBidi"/>
                <w:b/>
                <w:bCs/>
                <w:lang w:val="en-US" w:eastAsia="en-US"/>
              </w:rPr>
              <w:tab/>
            </w: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tabs>
                <w:tab w:val="left" w:pos="4170"/>
              </w:tabs>
              <w:spacing w:after="200" w:line="276" w:lineRule="auto"/>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MALİ DESTEK PROGRAMLARI-KIRIKKALE</w:t>
            </w:r>
          </w:p>
          <w:tbl>
            <w:tblPr>
              <w:tblW w:w="9568" w:type="dxa"/>
              <w:tblCellMar>
                <w:left w:w="70" w:type="dxa"/>
                <w:right w:w="70" w:type="dxa"/>
              </w:tblCellMar>
              <w:tblLook w:val="04A0" w:firstRow="1" w:lastRow="0" w:firstColumn="1" w:lastColumn="0" w:noHBand="0" w:noVBand="1"/>
            </w:tblPr>
            <w:tblGrid>
              <w:gridCol w:w="710"/>
              <w:gridCol w:w="2952"/>
              <w:gridCol w:w="1266"/>
              <w:gridCol w:w="1406"/>
              <w:gridCol w:w="1407"/>
              <w:gridCol w:w="1827"/>
            </w:tblGrid>
            <w:tr w:rsidR="000279F5" w:rsidRPr="00205759" w:rsidTr="003B6BC8">
              <w:trPr>
                <w:trHeight w:val="765"/>
              </w:trPr>
              <w:tc>
                <w:tcPr>
                  <w:tcW w:w="710" w:type="dxa"/>
                  <w:tcBorders>
                    <w:top w:val="single" w:sz="4" w:space="0" w:color="auto"/>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Yıl</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Mali Destek Programının Adı</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Başvuru Sayısı</w:t>
                  </w:r>
                </w:p>
              </w:tc>
              <w:tc>
                <w:tcPr>
                  <w:tcW w:w="1406"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Başarılı Proje Sayısı</w:t>
                  </w:r>
                </w:p>
              </w:tc>
              <w:tc>
                <w:tcPr>
                  <w:tcW w:w="1407"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Sözleşme İmzalanan Proje Sayısı</w:t>
                  </w:r>
                </w:p>
              </w:tc>
              <w:tc>
                <w:tcPr>
                  <w:tcW w:w="1827"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Sözleşmeye Bağlanan Tutar</w:t>
                  </w:r>
                </w:p>
              </w:tc>
            </w:tr>
            <w:tr w:rsidR="000279F5" w:rsidRPr="00205759" w:rsidTr="003B6BC8">
              <w:trPr>
                <w:trHeight w:val="300"/>
              </w:trPr>
              <w:tc>
                <w:tcPr>
                  <w:tcW w:w="710" w:type="dxa"/>
                  <w:vMerge w:val="restart"/>
                  <w:tcBorders>
                    <w:top w:val="nil"/>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2010</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Kırsal Kalkınma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63</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259.097,99 TL </w:t>
                  </w:r>
                </w:p>
              </w:tc>
            </w:tr>
            <w:tr w:rsidR="000279F5" w:rsidRPr="00205759" w:rsidTr="003B6BC8">
              <w:trPr>
                <w:trHeight w:val="300"/>
              </w:trPr>
              <w:tc>
                <w:tcPr>
                  <w:tcW w:w="710" w:type="dxa"/>
                  <w:vMerge/>
                  <w:tcBorders>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Tarıma Dayalı Sanayi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172.500,00 TL </w:t>
                  </w:r>
                </w:p>
              </w:tc>
            </w:tr>
            <w:tr w:rsidR="000279F5" w:rsidRPr="00205759" w:rsidTr="003B6BC8">
              <w:trPr>
                <w:trHeight w:val="300"/>
              </w:trPr>
              <w:tc>
                <w:tcPr>
                  <w:tcW w:w="710" w:type="dxa"/>
                  <w:vMerge/>
                  <w:tcBorders>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Küçük Ölçekli Altyapı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16</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479.729,77 TL </w:t>
                  </w:r>
                </w:p>
              </w:tc>
            </w:tr>
            <w:tr w:rsidR="000279F5" w:rsidRPr="00205759" w:rsidTr="003B6BC8">
              <w:trPr>
                <w:trHeight w:val="300"/>
              </w:trPr>
              <w:tc>
                <w:tcPr>
                  <w:tcW w:w="710" w:type="dxa"/>
                  <w:vMerge w:val="restart"/>
                  <w:tcBorders>
                    <w:top w:val="nil"/>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2011</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Turizm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0</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0</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0-TL</w:t>
                  </w:r>
                </w:p>
              </w:tc>
            </w:tr>
            <w:tr w:rsidR="000279F5" w:rsidRPr="00205759" w:rsidTr="003B6BC8">
              <w:trPr>
                <w:trHeight w:val="510"/>
              </w:trPr>
              <w:tc>
                <w:tcPr>
                  <w:tcW w:w="710" w:type="dxa"/>
                  <w:vMerge/>
                  <w:tcBorders>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İmalat Sanayiinde Yenilikçiliğin Geliştirilmesi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12</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236.262,35 TL</w:t>
                  </w:r>
                </w:p>
              </w:tc>
            </w:tr>
            <w:tr w:rsidR="000279F5" w:rsidRPr="00205759" w:rsidTr="003B6BC8">
              <w:trPr>
                <w:trHeight w:val="300"/>
              </w:trPr>
              <w:tc>
                <w:tcPr>
                  <w:tcW w:w="710" w:type="dxa"/>
                  <w:vMerge/>
                  <w:tcBorders>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Tarım ve Kırsal Kalkınma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10</w:t>
                  </w:r>
                </w:p>
              </w:tc>
              <w:tc>
                <w:tcPr>
                  <w:tcW w:w="140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w:t>
                  </w:r>
                </w:p>
              </w:tc>
              <w:tc>
                <w:tcPr>
                  <w:tcW w:w="140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47.384,89 TL </w:t>
                  </w:r>
                </w:p>
              </w:tc>
            </w:tr>
            <w:tr w:rsidR="000279F5" w:rsidRPr="00205759" w:rsidTr="003B6BC8">
              <w:trPr>
                <w:trHeight w:val="300"/>
              </w:trPr>
              <w:tc>
                <w:tcPr>
                  <w:tcW w:w="710" w:type="dxa"/>
                  <w:vMerge w:val="restart"/>
                  <w:tcBorders>
                    <w:top w:val="nil"/>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2012</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Küçük Ölçekli Altyapı Mali Destek Programı</w:t>
                  </w:r>
                </w:p>
              </w:tc>
              <w:tc>
                <w:tcPr>
                  <w:tcW w:w="1266"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16</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1.002.661,23 TL </w:t>
                  </w:r>
                </w:p>
              </w:tc>
            </w:tr>
            <w:tr w:rsidR="000279F5" w:rsidRPr="00205759" w:rsidTr="003B6BC8">
              <w:trPr>
                <w:trHeight w:val="300"/>
              </w:trPr>
              <w:tc>
                <w:tcPr>
                  <w:tcW w:w="710" w:type="dxa"/>
                  <w:vMerge/>
                  <w:tcBorders>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proofErr w:type="spellStart"/>
                  <w:r w:rsidRPr="00205759">
                    <w:rPr>
                      <w:rFonts w:asciiTheme="minorHAnsi" w:hAnsiTheme="minorHAnsi"/>
                      <w:color w:val="000000"/>
                      <w:sz w:val="22"/>
                      <w:szCs w:val="22"/>
                    </w:rPr>
                    <w:t>Sektörel</w:t>
                  </w:r>
                  <w:proofErr w:type="spellEnd"/>
                  <w:r w:rsidRPr="00205759">
                    <w:rPr>
                      <w:rFonts w:asciiTheme="minorHAnsi" w:hAnsiTheme="minorHAnsi"/>
                      <w:color w:val="000000"/>
                      <w:sz w:val="22"/>
                      <w:szCs w:val="22"/>
                    </w:rPr>
                    <w:t xml:space="preserve"> Rekabet Edebilirlik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21</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10</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9</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3.125.484,09 TL </w:t>
                  </w:r>
                </w:p>
              </w:tc>
            </w:tr>
            <w:tr w:rsidR="000279F5" w:rsidRPr="00205759" w:rsidTr="003B6BC8">
              <w:trPr>
                <w:trHeight w:val="300"/>
              </w:trPr>
              <w:tc>
                <w:tcPr>
                  <w:tcW w:w="710" w:type="dxa"/>
                  <w:tcBorders>
                    <w:top w:val="nil"/>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2014</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proofErr w:type="spellStart"/>
                  <w:r w:rsidRPr="00205759">
                    <w:rPr>
                      <w:rFonts w:asciiTheme="minorHAnsi" w:hAnsiTheme="minorHAnsi"/>
                      <w:color w:val="000000"/>
                      <w:sz w:val="22"/>
                      <w:szCs w:val="22"/>
                    </w:rPr>
                    <w:t>Sektörel</w:t>
                  </w:r>
                  <w:proofErr w:type="spellEnd"/>
                  <w:r w:rsidRPr="00205759">
                    <w:rPr>
                      <w:rFonts w:asciiTheme="minorHAnsi" w:hAnsiTheme="minorHAnsi"/>
                      <w:color w:val="000000"/>
                      <w:sz w:val="22"/>
                      <w:szCs w:val="22"/>
                    </w:rPr>
                    <w:t xml:space="preserve"> Rekabet Edebilirlik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24</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9</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9</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2.414.902,38 TL </w:t>
                  </w:r>
                </w:p>
              </w:tc>
            </w:tr>
            <w:tr w:rsidR="000279F5" w:rsidRPr="00205759" w:rsidTr="003B6BC8">
              <w:trPr>
                <w:trHeight w:val="300"/>
              </w:trPr>
              <w:tc>
                <w:tcPr>
                  <w:tcW w:w="710" w:type="dxa"/>
                  <w:vMerge w:val="restart"/>
                  <w:tcBorders>
                    <w:top w:val="nil"/>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2015</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Sosyal Kalkınma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11</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6</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4</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386.840,63 TL </w:t>
                  </w:r>
                </w:p>
              </w:tc>
            </w:tr>
            <w:tr w:rsidR="000279F5" w:rsidRPr="00205759" w:rsidTr="003B6BC8">
              <w:trPr>
                <w:trHeight w:val="300"/>
              </w:trPr>
              <w:tc>
                <w:tcPr>
                  <w:tcW w:w="710" w:type="dxa"/>
                  <w:vMerge/>
                  <w:tcBorders>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Enerji Altyapısı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9</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5</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5</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2.294.481,71 TL </w:t>
                  </w:r>
                </w:p>
              </w:tc>
            </w:tr>
            <w:tr w:rsidR="000279F5" w:rsidRPr="00205759" w:rsidTr="003B6BC8">
              <w:trPr>
                <w:trHeight w:val="300"/>
              </w:trPr>
              <w:tc>
                <w:tcPr>
                  <w:tcW w:w="710" w:type="dxa"/>
                  <w:tcBorders>
                    <w:top w:val="nil"/>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2016</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Kobi Geliştirme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21</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8</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6</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1.831.999,46 TL </w:t>
                  </w:r>
                </w:p>
              </w:tc>
            </w:tr>
            <w:tr w:rsidR="000279F5" w:rsidRPr="00205759" w:rsidTr="003B6BC8">
              <w:trPr>
                <w:trHeight w:val="300"/>
              </w:trPr>
              <w:tc>
                <w:tcPr>
                  <w:tcW w:w="710" w:type="dxa"/>
                  <w:vMerge w:val="restart"/>
                  <w:tcBorders>
                    <w:top w:val="nil"/>
                    <w:left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2017</w:t>
                  </w: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Küçük Ölçekli Altyapı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15</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512.377,85 TL </w:t>
                  </w:r>
                </w:p>
              </w:tc>
            </w:tr>
            <w:tr w:rsidR="000279F5" w:rsidRPr="00205759" w:rsidTr="003B6BC8">
              <w:trPr>
                <w:trHeight w:val="300"/>
              </w:trPr>
              <w:tc>
                <w:tcPr>
                  <w:tcW w:w="710" w:type="dxa"/>
                  <w:vMerge/>
                  <w:tcBorders>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color w:val="000000"/>
                      <w:sz w:val="22"/>
                    </w:rPr>
                  </w:pPr>
                </w:p>
              </w:tc>
              <w:tc>
                <w:tcPr>
                  <w:tcW w:w="2952"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Sosyal Kalkınma Mali Destek Programı</w:t>
                  </w:r>
                </w:p>
              </w:tc>
              <w:tc>
                <w:tcPr>
                  <w:tcW w:w="126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64</w:t>
                  </w:r>
                </w:p>
              </w:tc>
              <w:tc>
                <w:tcPr>
                  <w:tcW w:w="1406"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w:t>
                  </w:r>
                </w:p>
              </w:tc>
              <w:tc>
                <w:tcPr>
                  <w:tcW w:w="1407"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827" w:type="dxa"/>
                  <w:tcBorders>
                    <w:top w:val="nil"/>
                    <w:left w:val="nil"/>
                    <w:bottom w:val="single" w:sz="4" w:space="0" w:color="auto"/>
                    <w:right w:val="single" w:sz="4" w:space="0" w:color="auto"/>
                  </w:tcBorders>
                  <w:shd w:val="clear" w:color="auto" w:fill="auto"/>
                  <w:noWrap/>
                  <w:vAlign w:val="center"/>
                  <w:hideMark/>
                </w:tcPr>
                <w:p w:rsidR="000279F5" w:rsidRPr="00205759" w:rsidRDefault="000279F5" w:rsidP="003B6BC8">
                  <w:pPr>
                    <w:jc w:val="right"/>
                    <w:rPr>
                      <w:rFonts w:asciiTheme="minorHAnsi" w:hAnsiTheme="minorHAnsi"/>
                      <w:color w:val="000000"/>
                      <w:sz w:val="22"/>
                    </w:rPr>
                  </w:pPr>
                  <w:r w:rsidRPr="00205759">
                    <w:rPr>
                      <w:rFonts w:asciiTheme="minorHAnsi" w:hAnsiTheme="minorHAnsi"/>
                      <w:color w:val="000000"/>
                      <w:sz w:val="22"/>
                      <w:szCs w:val="22"/>
                    </w:rPr>
                    <w:t xml:space="preserve">1.204.217,57 TL </w:t>
                  </w:r>
                </w:p>
              </w:tc>
            </w:tr>
            <w:tr w:rsidR="000279F5" w:rsidRPr="00205759" w:rsidTr="003B6BC8">
              <w:trPr>
                <w:trHeight w:val="300"/>
              </w:trPr>
              <w:tc>
                <w:tcPr>
                  <w:tcW w:w="710" w:type="dxa"/>
                  <w:tcBorders>
                    <w:top w:val="nil"/>
                    <w:left w:val="single" w:sz="4" w:space="0" w:color="auto"/>
                    <w:bottom w:val="single" w:sz="4" w:space="0" w:color="auto"/>
                    <w:right w:val="single" w:sz="4" w:space="0" w:color="auto"/>
                  </w:tcBorders>
                  <w:vAlign w:val="center"/>
                </w:tcPr>
                <w:p w:rsidR="000279F5" w:rsidRPr="00205759" w:rsidRDefault="000279F5" w:rsidP="003B6BC8">
                  <w:pPr>
                    <w:jc w:val="center"/>
                    <w:rPr>
                      <w:rFonts w:asciiTheme="minorHAnsi" w:hAnsiTheme="minorHAnsi"/>
                      <w:b/>
                      <w:bCs/>
                      <w:color w:val="000000"/>
                      <w:sz w:val="22"/>
                    </w:rPr>
                  </w:pPr>
                </w:p>
              </w:tc>
              <w:tc>
                <w:tcPr>
                  <w:tcW w:w="2952"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TOPLAM</w:t>
                  </w:r>
                </w:p>
              </w:tc>
              <w:tc>
                <w:tcPr>
                  <w:tcW w:w="1266"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292</w:t>
                  </w:r>
                </w:p>
              </w:tc>
              <w:tc>
                <w:tcPr>
                  <w:tcW w:w="1406"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81</w:t>
                  </w:r>
                </w:p>
              </w:tc>
              <w:tc>
                <w:tcPr>
                  <w:tcW w:w="1407"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49</w:t>
                  </w:r>
                </w:p>
              </w:tc>
              <w:tc>
                <w:tcPr>
                  <w:tcW w:w="1827"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right"/>
                    <w:rPr>
                      <w:rFonts w:asciiTheme="minorHAnsi" w:hAnsiTheme="minorHAnsi"/>
                      <w:b/>
                      <w:bCs/>
                      <w:color w:val="000000"/>
                      <w:sz w:val="22"/>
                    </w:rPr>
                  </w:pPr>
                  <w:r w:rsidRPr="00205759">
                    <w:rPr>
                      <w:rFonts w:asciiTheme="minorHAnsi" w:hAnsiTheme="minorHAnsi"/>
                      <w:b/>
                      <w:bCs/>
                      <w:color w:val="000000"/>
                      <w:sz w:val="22"/>
                      <w:szCs w:val="22"/>
                    </w:rPr>
                    <w:t xml:space="preserve">13.967.939,92   </w:t>
                  </w:r>
                </w:p>
              </w:tc>
            </w:tr>
          </w:tbl>
          <w:p w:rsidR="000279F5" w:rsidRPr="00205759" w:rsidRDefault="000279F5" w:rsidP="003B6BC8">
            <w:pPr>
              <w:spacing w:after="200" w:line="276" w:lineRule="auto"/>
              <w:ind w:left="840"/>
              <w:jc w:val="center"/>
              <w:rPr>
                <w:rFonts w:asciiTheme="minorHAnsi" w:eastAsiaTheme="minorHAnsi" w:hAnsiTheme="minorHAnsi" w:cstheme="minorBidi"/>
                <w:b/>
                <w:sz w:val="28"/>
                <w:szCs w:val="28"/>
                <w:lang w:val="en-US" w:eastAsia="en-US"/>
              </w:rPr>
            </w:pP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DOĞRUDAN FAALİYET DESTEĞİ</w:t>
            </w: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TÜM İLLER-2013 DFD</w:t>
            </w:r>
          </w:p>
          <w:tbl>
            <w:tblPr>
              <w:tblW w:w="8227" w:type="dxa"/>
              <w:jc w:val="center"/>
              <w:tblInd w:w="65" w:type="dxa"/>
              <w:tblCellMar>
                <w:left w:w="70" w:type="dxa"/>
                <w:right w:w="70" w:type="dxa"/>
              </w:tblCellMar>
              <w:tblLook w:val="04A0" w:firstRow="1" w:lastRow="0" w:firstColumn="1" w:lastColumn="0" w:noHBand="0" w:noVBand="1"/>
            </w:tblPr>
            <w:tblGrid>
              <w:gridCol w:w="960"/>
              <w:gridCol w:w="960"/>
              <w:gridCol w:w="1062"/>
              <w:gridCol w:w="1134"/>
              <w:gridCol w:w="1701"/>
              <w:gridCol w:w="845"/>
              <w:gridCol w:w="1565"/>
            </w:tblGrid>
            <w:tr w:rsidR="000279F5" w:rsidRPr="00205759" w:rsidTr="003B6BC8">
              <w:trPr>
                <w:trHeight w:val="102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İller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Başvuru Sayısı</w:t>
                  </w:r>
                </w:p>
              </w:tc>
              <w:tc>
                <w:tcPr>
                  <w:tcW w:w="1062"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Başarılı Proje Sayısı</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Sözleşme İmzalanan Proje Sayısı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Sözleşmeye Bağlanan Tutar</w:t>
                  </w:r>
                </w:p>
              </w:tc>
              <w:tc>
                <w:tcPr>
                  <w:tcW w:w="845"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İllerin Aldığı Pay (%)</w:t>
                  </w:r>
                </w:p>
              </w:tc>
              <w:tc>
                <w:tcPr>
                  <w:tcW w:w="1565" w:type="dxa"/>
                  <w:tcBorders>
                    <w:top w:val="single" w:sz="4" w:space="0" w:color="auto"/>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 xml:space="preserve">Eş Finansman </w:t>
                  </w:r>
                  <w:proofErr w:type="gramStart"/>
                  <w:r w:rsidRPr="00205759">
                    <w:rPr>
                      <w:rFonts w:asciiTheme="minorHAnsi" w:hAnsiTheme="minorHAnsi"/>
                      <w:b/>
                      <w:bCs/>
                      <w:color w:val="000000"/>
                      <w:sz w:val="22"/>
                      <w:szCs w:val="22"/>
                    </w:rPr>
                    <w:t>Dahil</w:t>
                  </w:r>
                  <w:proofErr w:type="gramEnd"/>
                  <w:r w:rsidRPr="00205759">
                    <w:rPr>
                      <w:rFonts w:asciiTheme="minorHAnsi" w:hAnsiTheme="minorHAnsi"/>
                      <w:b/>
                      <w:bCs/>
                      <w:color w:val="000000"/>
                      <w:sz w:val="22"/>
                      <w:szCs w:val="22"/>
                    </w:rPr>
                    <w:t xml:space="preserve"> Toplam Proje Bütçesi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Aksaray</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6</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176.500,00    </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20,01</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222.500,00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Kırıkkale</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4</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4</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176.651,74    </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20,02</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185.110,00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Kırşehir</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5</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176.650,00    </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20,02</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176.650,00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Nevşehir</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9</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176.290,00    </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19,98</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215.040,00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Niğde</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7</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3</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176.073,02    </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19,96</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color w:val="000000"/>
                      <w:sz w:val="22"/>
                    </w:rPr>
                  </w:pPr>
                  <w:r w:rsidRPr="00205759">
                    <w:rPr>
                      <w:rFonts w:asciiTheme="minorHAnsi" w:hAnsiTheme="minorHAnsi"/>
                      <w:color w:val="000000"/>
                      <w:sz w:val="22"/>
                      <w:szCs w:val="22"/>
                    </w:rPr>
                    <w:t xml:space="preserve">     176.318,00    </w:t>
                  </w:r>
                </w:p>
              </w:tc>
            </w:tr>
            <w:tr w:rsidR="000279F5" w:rsidRPr="00205759" w:rsidTr="003B6BC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bCs/>
                      <w:color w:val="000000"/>
                      <w:sz w:val="22"/>
                    </w:rPr>
                  </w:pPr>
                  <w:r w:rsidRPr="00205759">
                    <w:rPr>
                      <w:rFonts w:asciiTheme="minorHAnsi" w:hAnsiTheme="minorHAnsi"/>
                      <w:b/>
                      <w:bCs/>
                      <w:color w:val="000000"/>
                      <w:sz w:val="22"/>
                      <w:szCs w:val="22"/>
                    </w:rPr>
                    <w:t>TOPLAM</w:t>
                  </w:r>
                </w:p>
              </w:tc>
              <w:tc>
                <w:tcPr>
                  <w:tcW w:w="960"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34</w:t>
                  </w:r>
                </w:p>
              </w:tc>
              <w:tc>
                <w:tcPr>
                  <w:tcW w:w="1062"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16</w:t>
                  </w:r>
                </w:p>
              </w:tc>
              <w:tc>
                <w:tcPr>
                  <w:tcW w:w="1134"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16</w:t>
                  </w:r>
                </w:p>
              </w:tc>
              <w:tc>
                <w:tcPr>
                  <w:tcW w:w="1701"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882.164,76</w:t>
                  </w:r>
                </w:p>
              </w:tc>
              <w:tc>
                <w:tcPr>
                  <w:tcW w:w="84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100,00</w:t>
                  </w:r>
                </w:p>
              </w:tc>
              <w:tc>
                <w:tcPr>
                  <w:tcW w:w="1565" w:type="dxa"/>
                  <w:tcBorders>
                    <w:top w:val="nil"/>
                    <w:left w:val="nil"/>
                    <w:bottom w:val="single" w:sz="4" w:space="0" w:color="auto"/>
                    <w:right w:val="single" w:sz="4" w:space="0" w:color="auto"/>
                  </w:tcBorders>
                  <w:shd w:val="clear" w:color="auto" w:fill="auto"/>
                  <w:noWrap/>
                  <w:vAlign w:val="bottom"/>
                  <w:hideMark/>
                </w:tcPr>
                <w:p w:rsidR="000279F5" w:rsidRPr="00205759" w:rsidRDefault="000279F5" w:rsidP="003B6BC8">
                  <w:pPr>
                    <w:jc w:val="center"/>
                    <w:rPr>
                      <w:rFonts w:asciiTheme="minorHAnsi" w:hAnsiTheme="minorHAnsi"/>
                      <w:b/>
                      <w:color w:val="000000"/>
                      <w:sz w:val="22"/>
                    </w:rPr>
                  </w:pPr>
                  <w:r w:rsidRPr="00205759">
                    <w:rPr>
                      <w:rFonts w:asciiTheme="minorHAnsi" w:hAnsiTheme="minorHAnsi"/>
                      <w:b/>
                      <w:color w:val="000000"/>
                      <w:sz w:val="22"/>
                      <w:szCs w:val="22"/>
                    </w:rPr>
                    <w:t>975.618,00</w:t>
                  </w:r>
                </w:p>
              </w:tc>
            </w:tr>
          </w:tbl>
          <w:p w:rsidR="000279F5" w:rsidRPr="00205759" w:rsidRDefault="000279F5" w:rsidP="003B6BC8">
            <w:pPr>
              <w:spacing w:after="200" w:line="276" w:lineRule="auto"/>
              <w:rPr>
                <w:rFonts w:asciiTheme="minorHAnsi" w:eastAsiaTheme="minorHAnsi" w:hAnsiTheme="minorHAnsi" w:cstheme="minorBidi"/>
                <w:b/>
                <w:bCs/>
                <w:lang w:val="en-US" w:eastAsia="en-US"/>
              </w:rPr>
            </w:pPr>
          </w:p>
          <w:p w:rsidR="000279F5" w:rsidRPr="00205759" w:rsidRDefault="000279F5" w:rsidP="003B6BC8">
            <w:pPr>
              <w:spacing w:after="200" w:line="276" w:lineRule="auto"/>
              <w:rPr>
                <w:rFonts w:asciiTheme="minorHAnsi" w:eastAsiaTheme="minorHAnsi" w:hAnsiTheme="minorHAnsi" w:cstheme="minorBidi"/>
                <w:b/>
                <w:bCs/>
                <w:lang w:val="en-US" w:eastAsia="en-US"/>
              </w:rPr>
            </w:pPr>
          </w:p>
          <w:p w:rsidR="000279F5" w:rsidRPr="00205759" w:rsidRDefault="000279F5" w:rsidP="003B6BC8">
            <w:pPr>
              <w:spacing w:after="200" w:line="276" w:lineRule="auto"/>
              <w:rPr>
                <w:rFonts w:asciiTheme="minorHAnsi" w:eastAsiaTheme="minorHAnsi" w:hAnsiTheme="minorHAnsi" w:cstheme="minorBidi"/>
                <w:b/>
                <w:bCs/>
                <w:lang w:val="en-US" w:eastAsia="en-US"/>
              </w:rPr>
            </w:pPr>
          </w:p>
          <w:p w:rsidR="000279F5" w:rsidRDefault="000279F5" w:rsidP="003B6BC8">
            <w:pPr>
              <w:spacing w:after="200" w:line="276" w:lineRule="auto"/>
              <w:jc w:val="center"/>
              <w:rPr>
                <w:rFonts w:asciiTheme="minorHAnsi" w:eastAsiaTheme="minorHAnsi" w:hAnsiTheme="minorHAnsi" w:cstheme="minorBidi"/>
                <w:b/>
                <w:bCs/>
                <w:lang w:val="en-US" w:eastAsia="en-US"/>
              </w:rPr>
            </w:pP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FİZİBİLİTE DESTEĞİ*</w:t>
            </w: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TÜM İLLER-2018</w:t>
            </w:r>
          </w:p>
          <w:tbl>
            <w:tblPr>
              <w:tblW w:w="8520" w:type="dxa"/>
              <w:tblInd w:w="55" w:type="dxa"/>
              <w:tblCellMar>
                <w:left w:w="70" w:type="dxa"/>
                <w:right w:w="70" w:type="dxa"/>
              </w:tblCellMar>
              <w:tblLook w:val="04A0" w:firstRow="1" w:lastRow="0" w:firstColumn="1" w:lastColumn="0" w:noHBand="0" w:noVBand="1"/>
            </w:tblPr>
            <w:tblGrid>
              <w:gridCol w:w="1716"/>
              <w:gridCol w:w="1276"/>
              <w:gridCol w:w="1134"/>
              <w:gridCol w:w="1418"/>
              <w:gridCol w:w="1701"/>
              <w:gridCol w:w="1275"/>
            </w:tblGrid>
            <w:tr w:rsidR="000279F5" w:rsidRPr="00205759" w:rsidTr="003B6BC8">
              <w:trPr>
                <w:trHeight w:val="915"/>
              </w:trPr>
              <w:tc>
                <w:tcPr>
                  <w:tcW w:w="171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İller</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Başvuru Sayısı</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Başarılı Proje Sayısı</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Sözleşme İmzalanan Proje Sayısı</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Sözleşmeye Bağlanan Tutar</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İllerin Aldığı Pay (%)</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Aksaray</w:t>
                  </w:r>
                </w:p>
              </w:tc>
              <w:tc>
                <w:tcPr>
                  <w:tcW w:w="1276"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w:t>
                  </w:r>
                </w:p>
              </w:tc>
              <w:tc>
                <w:tcPr>
                  <w:tcW w:w="1134"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0,00</w:t>
                  </w:r>
                </w:p>
              </w:tc>
              <w:tc>
                <w:tcPr>
                  <w:tcW w:w="1275"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Kırıkkale</w:t>
                  </w:r>
                </w:p>
              </w:tc>
              <w:tc>
                <w:tcPr>
                  <w:tcW w:w="1276" w:type="dxa"/>
                  <w:tcBorders>
                    <w:top w:val="nil"/>
                    <w:left w:val="nil"/>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6</w:t>
                  </w:r>
                </w:p>
              </w:tc>
              <w:tc>
                <w:tcPr>
                  <w:tcW w:w="1134" w:type="dxa"/>
                  <w:tcBorders>
                    <w:top w:val="nil"/>
                    <w:left w:val="nil"/>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5</w:t>
                  </w:r>
                </w:p>
              </w:tc>
              <w:tc>
                <w:tcPr>
                  <w:tcW w:w="1418" w:type="dxa"/>
                  <w:tcBorders>
                    <w:top w:val="nil"/>
                    <w:left w:val="nil"/>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5</w:t>
                  </w:r>
                </w:p>
              </w:tc>
              <w:tc>
                <w:tcPr>
                  <w:tcW w:w="1701" w:type="dxa"/>
                  <w:tcBorders>
                    <w:top w:val="nil"/>
                    <w:left w:val="nil"/>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646.482,50</w:t>
                  </w:r>
                </w:p>
              </w:tc>
              <w:tc>
                <w:tcPr>
                  <w:tcW w:w="1275" w:type="dxa"/>
                  <w:tcBorders>
                    <w:top w:val="nil"/>
                    <w:left w:val="nil"/>
                    <w:bottom w:val="single" w:sz="8" w:space="0" w:color="auto"/>
                    <w:right w:val="single" w:sz="8" w:space="0" w:color="auto"/>
                  </w:tcBorders>
                  <w:shd w:val="clear" w:color="auto" w:fill="D9D9D9" w:themeFill="background1" w:themeFillShade="D9"/>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67,94</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Kırşehir</w:t>
                  </w:r>
                </w:p>
              </w:tc>
              <w:tc>
                <w:tcPr>
                  <w:tcW w:w="1276"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3</w:t>
                  </w:r>
                </w:p>
              </w:tc>
              <w:tc>
                <w:tcPr>
                  <w:tcW w:w="1134"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w:t>
                  </w:r>
                </w:p>
              </w:tc>
              <w:tc>
                <w:tcPr>
                  <w:tcW w:w="1418"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108.761,40</w:t>
                  </w:r>
                </w:p>
              </w:tc>
              <w:tc>
                <w:tcPr>
                  <w:tcW w:w="1275"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11,43</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Nevşehir</w:t>
                  </w:r>
                </w:p>
              </w:tc>
              <w:tc>
                <w:tcPr>
                  <w:tcW w:w="1276"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w:t>
                  </w:r>
                </w:p>
              </w:tc>
              <w:tc>
                <w:tcPr>
                  <w:tcW w:w="1418"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w:t>
                  </w:r>
                </w:p>
              </w:tc>
              <w:tc>
                <w:tcPr>
                  <w:tcW w:w="1701"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196.300,00</w:t>
                  </w:r>
                </w:p>
              </w:tc>
              <w:tc>
                <w:tcPr>
                  <w:tcW w:w="1275"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20,63</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Niğde</w:t>
                  </w:r>
                </w:p>
              </w:tc>
              <w:tc>
                <w:tcPr>
                  <w:tcW w:w="1276"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2</w:t>
                  </w:r>
                </w:p>
              </w:tc>
              <w:tc>
                <w:tcPr>
                  <w:tcW w:w="1134"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w:t>
                  </w:r>
                </w:p>
              </w:tc>
              <w:tc>
                <w:tcPr>
                  <w:tcW w:w="1418"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w:t>
                  </w:r>
                </w:p>
              </w:tc>
              <w:tc>
                <w:tcPr>
                  <w:tcW w:w="1701"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0,00</w:t>
                  </w:r>
                </w:p>
              </w:tc>
              <w:tc>
                <w:tcPr>
                  <w:tcW w:w="1275"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color w:val="000000"/>
                    </w:rPr>
                  </w:pPr>
                  <w:r w:rsidRPr="00205759">
                    <w:rPr>
                      <w:rFonts w:ascii="Calibri" w:hAnsi="Calibri"/>
                      <w:color w:val="000000"/>
                    </w:rPr>
                    <w:t>-</w:t>
                  </w:r>
                </w:p>
              </w:tc>
            </w:tr>
            <w:tr w:rsidR="000279F5" w:rsidRPr="00205759" w:rsidTr="003B6BC8">
              <w:trPr>
                <w:trHeight w:val="315"/>
              </w:trPr>
              <w:tc>
                <w:tcPr>
                  <w:tcW w:w="1716" w:type="dxa"/>
                  <w:tcBorders>
                    <w:top w:val="nil"/>
                    <w:left w:val="single" w:sz="8" w:space="0" w:color="auto"/>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TOPLAM</w:t>
                  </w:r>
                </w:p>
              </w:tc>
              <w:tc>
                <w:tcPr>
                  <w:tcW w:w="1276"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13</w:t>
                  </w:r>
                </w:p>
              </w:tc>
              <w:tc>
                <w:tcPr>
                  <w:tcW w:w="1134"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7</w:t>
                  </w:r>
                </w:p>
              </w:tc>
              <w:tc>
                <w:tcPr>
                  <w:tcW w:w="1418"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7</w:t>
                  </w:r>
                </w:p>
              </w:tc>
              <w:tc>
                <w:tcPr>
                  <w:tcW w:w="1701"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951.543,90</w:t>
                  </w:r>
                </w:p>
              </w:tc>
              <w:tc>
                <w:tcPr>
                  <w:tcW w:w="1275" w:type="dxa"/>
                  <w:tcBorders>
                    <w:top w:val="nil"/>
                    <w:left w:val="nil"/>
                    <w:bottom w:val="single" w:sz="8" w:space="0" w:color="auto"/>
                    <w:right w:val="single" w:sz="8" w:space="0" w:color="auto"/>
                  </w:tcBorders>
                  <w:shd w:val="clear" w:color="auto" w:fill="auto"/>
                  <w:noWrap/>
                  <w:vAlign w:val="center"/>
                  <w:hideMark/>
                </w:tcPr>
                <w:p w:rsidR="000279F5" w:rsidRPr="00205759" w:rsidRDefault="000279F5" w:rsidP="003B6BC8">
                  <w:pPr>
                    <w:jc w:val="center"/>
                    <w:rPr>
                      <w:rFonts w:ascii="Calibri" w:hAnsi="Calibri"/>
                      <w:b/>
                      <w:bCs/>
                      <w:color w:val="000000"/>
                    </w:rPr>
                  </w:pPr>
                  <w:r w:rsidRPr="00205759">
                    <w:rPr>
                      <w:rFonts w:ascii="Calibri" w:hAnsi="Calibri"/>
                      <w:b/>
                      <w:bCs/>
                      <w:color w:val="000000"/>
                    </w:rPr>
                    <w:t>100,00</w:t>
                  </w:r>
                </w:p>
              </w:tc>
            </w:tr>
          </w:tbl>
          <w:p w:rsidR="000279F5" w:rsidRPr="00205759" w:rsidRDefault="000279F5" w:rsidP="003B6BC8">
            <w:pPr>
              <w:spacing w:after="200" w:line="276" w:lineRule="auto"/>
              <w:rPr>
                <w:rFonts w:asciiTheme="minorHAnsi" w:eastAsiaTheme="minorHAnsi" w:hAnsiTheme="minorHAnsi" w:cstheme="minorBidi"/>
                <w:bCs/>
                <w:lang w:val="en-US" w:eastAsia="en-US"/>
              </w:rPr>
            </w:pPr>
            <w:r w:rsidRPr="00205759">
              <w:rPr>
                <w:rFonts w:asciiTheme="minorHAnsi" w:eastAsiaTheme="minorHAnsi" w:hAnsiTheme="minorHAnsi" w:cstheme="minorBidi"/>
                <w:bCs/>
                <w:lang w:val="en-US" w:eastAsia="en-US"/>
              </w:rPr>
              <w:t>*</w:t>
            </w:r>
            <w:proofErr w:type="spellStart"/>
            <w:r w:rsidRPr="00205759">
              <w:rPr>
                <w:rFonts w:asciiTheme="minorHAnsi" w:eastAsiaTheme="minorHAnsi" w:hAnsiTheme="minorHAnsi" w:cstheme="minorBidi"/>
                <w:bCs/>
                <w:lang w:val="en-US" w:eastAsia="en-US"/>
              </w:rPr>
              <w:t>Fizibilite</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desteği</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programı</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halen</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devam</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etmektedir</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Potansiyel</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başvuru</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sahiplerinin</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sunacağı</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projeler</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tarafımızca</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teslim</w:t>
            </w:r>
            <w:proofErr w:type="spellEnd"/>
            <w:r w:rsidRPr="00205759">
              <w:rPr>
                <w:rFonts w:asciiTheme="minorHAnsi" w:eastAsiaTheme="minorHAnsi" w:hAnsiTheme="minorHAnsi" w:cstheme="minorBidi"/>
                <w:bCs/>
                <w:lang w:val="en-US" w:eastAsia="en-US"/>
              </w:rPr>
              <w:t xml:space="preserve"> </w:t>
            </w:r>
            <w:proofErr w:type="spellStart"/>
            <w:r w:rsidRPr="00205759">
              <w:rPr>
                <w:rFonts w:asciiTheme="minorHAnsi" w:eastAsiaTheme="minorHAnsi" w:hAnsiTheme="minorHAnsi" w:cstheme="minorBidi"/>
                <w:bCs/>
                <w:lang w:val="en-US" w:eastAsia="en-US"/>
              </w:rPr>
              <w:t>alınmaktadır</w:t>
            </w:r>
            <w:proofErr w:type="spellEnd"/>
            <w:r w:rsidRPr="00205759">
              <w:rPr>
                <w:rFonts w:asciiTheme="minorHAnsi" w:eastAsiaTheme="minorHAnsi" w:hAnsiTheme="minorHAnsi" w:cstheme="minorBidi"/>
                <w:bCs/>
                <w:lang w:val="en-US" w:eastAsia="en-US"/>
              </w:rPr>
              <w:t>.</w:t>
            </w:r>
          </w:p>
          <w:p w:rsidR="000279F5" w:rsidRPr="00205759" w:rsidRDefault="000279F5" w:rsidP="003B6BC8">
            <w:pPr>
              <w:spacing w:after="200" w:line="276" w:lineRule="auto"/>
              <w:rPr>
                <w:rFonts w:asciiTheme="minorHAnsi" w:eastAsiaTheme="minorHAnsi" w:hAnsiTheme="minorHAnsi" w:cstheme="minorBidi"/>
                <w:bCs/>
                <w:lang w:val="en-US" w:eastAsia="en-US"/>
              </w:rPr>
            </w:pPr>
          </w:p>
          <w:p w:rsidR="000279F5" w:rsidRPr="00205759" w:rsidRDefault="000279F5" w:rsidP="003B6BC8">
            <w:pPr>
              <w:spacing w:after="200" w:line="276" w:lineRule="auto"/>
              <w:jc w:val="center"/>
              <w:rPr>
                <w:rFonts w:asciiTheme="minorHAnsi" w:eastAsiaTheme="minorHAnsi" w:hAnsiTheme="minorHAnsi" w:cstheme="minorBidi"/>
                <w:b/>
                <w:bCs/>
                <w:lang w:val="en-US" w:eastAsia="en-US"/>
              </w:rPr>
            </w:pPr>
            <w:r w:rsidRPr="00205759">
              <w:rPr>
                <w:rFonts w:asciiTheme="minorHAnsi" w:eastAsiaTheme="minorHAnsi" w:hAnsiTheme="minorHAnsi" w:cstheme="minorBidi"/>
                <w:b/>
                <w:bCs/>
                <w:lang w:val="en-US" w:eastAsia="en-US"/>
              </w:rPr>
              <w:t>GÜDÜMLÜ PROJE DESTEĞİ-TÜM İLLER</w:t>
            </w:r>
          </w:p>
          <w:tbl>
            <w:tblPr>
              <w:tblW w:w="9460" w:type="dxa"/>
              <w:tblInd w:w="55" w:type="dxa"/>
              <w:tblCellMar>
                <w:left w:w="70" w:type="dxa"/>
                <w:right w:w="70" w:type="dxa"/>
              </w:tblCellMar>
              <w:tblLook w:val="04A0" w:firstRow="1" w:lastRow="0" w:firstColumn="1" w:lastColumn="0" w:noHBand="0" w:noVBand="1"/>
            </w:tblPr>
            <w:tblGrid>
              <w:gridCol w:w="880"/>
              <w:gridCol w:w="880"/>
              <w:gridCol w:w="2460"/>
              <w:gridCol w:w="2460"/>
              <w:gridCol w:w="1460"/>
              <w:gridCol w:w="1320"/>
            </w:tblGrid>
            <w:tr w:rsidR="000279F5" w:rsidRPr="00205759" w:rsidTr="003B6BC8">
              <w:trPr>
                <w:trHeight w:val="765"/>
              </w:trPr>
              <w:tc>
                <w:tcPr>
                  <w:tcW w:w="880" w:type="dxa"/>
                  <w:tcBorders>
                    <w:top w:val="single" w:sz="4" w:space="0" w:color="auto"/>
                    <w:left w:val="single" w:sz="4" w:space="0" w:color="auto"/>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SIRA NO</w:t>
                  </w:r>
                </w:p>
              </w:tc>
              <w:tc>
                <w:tcPr>
                  <w:tcW w:w="880" w:type="dxa"/>
                  <w:tcBorders>
                    <w:top w:val="single" w:sz="4" w:space="0" w:color="auto"/>
                    <w:left w:val="nil"/>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YILI</w:t>
                  </w:r>
                </w:p>
              </w:tc>
              <w:tc>
                <w:tcPr>
                  <w:tcW w:w="2460" w:type="dxa"/>
                  <w:tcBorders>
                    <w:top w:val="single" w:sz="4" w:space="0" w:color="auto"/>
                    <w:left w:val="nil"/>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BAŞVURU SAHİBİ</w:t>
                  </w:r>
                </w:p>
              </w:tc>
              <w:tc>
                <w:tcPr>
                  <w:tcW w:w="2460" w:type="dxa"/>
                  <w:tcBorders>
                    <w:top w:val="single" w:sz="4" w:space="0" w:color="auto"/>
                    <w:left w:val="nil"/>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PROJE ADI</w:t>
                  </w:r>
                </w:p>
              </w:tc>
              <w:tc>
                <w:tcPr>
                  <w:tcW w:w="1460" w:type="dxa"/>
                  <w:tcBorders>
                    <w:top w:val="single" w:sz="4" w:space="0" w:color="auto"/>
                    <w:left w:val="nil"/>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TOPLAM BÜTÇE (TL)</w:t>
                  </w:r>
                </w:p>
              </w:tc>
              <w:tc>
                <w:tcPr>
                  <w:tcW w:w="1320" w:type="dxa"/>
                  <w:tcBorders>
                    <w:top w:val="single" w:sz="4" w:space="0" w:color="auto"/>
                    <w:left w:val="nil"/>
                    <w:bottom w:val="single" w:sz="4" w:space="0" w:color="auto"/>
                    <w:right w:val="single" w:sz="4" w:space="0" w:color="auto"/>
                  </w:tcBorders>
                  <w:shd w:val="clear" w:color="000000" w:fill="auto"/>
                  <w:vAlign w:val="center"/>
                  <w:hideMark/>
                </w:tcPr>
                <w:p w:rsidR="000279F5" w:rsidRPr="00205759" w:rsidRDefault="000279F5" w:rsidP="003B6BC8">
                  <w:pPr>
                    <w:jc w:val="center"/>
                    <w:rPr>
                      <w:rFonts w:ascii="Calibri" w:hAnsi="Calibri"/>
                      <w:b/>
                      <w:sz w:val="22"/>
                    </w:rPr>
                  </w:pPr>
                  <w:r w:rsidRPr="00205759">
                    <w:rPr>
                      <w:rFonts w:ascii="Calibri" w:hAnsi="Calibri"/>
                      <w:b/>
                      <w:sz w:val="22"/>
                      <w:szCs w:val="22"/>
                    </w:rPr>
                    <w:t>DESTEK TUTARI (TL)</w:t>
                  </w:r>
                </w:p>
              </w:tc>
            </w:tr>
            <w:tr w:rsidR="000279F5" w:rsidRPr="00205759" w:rsidTr="003B6BC8">
              <w:trPr>
                <w:trHeight w:val="795"/>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color w:val="000000"/>
                      <w:sz w:val="22"/>
                    </w:rPr>
                  </w:pPr>
                  <w:r w:rsidRPr="00205759">
                    <w:rPr>
                      <w:rFonts w:ascii="Calibri" w:hAnsi="Calibri"/>
                      <w:color w:val="000000"/>
                      <w:sz w:val="22"/>
                      <w:szCs w:val="22"/>
                    </w:rPr>
                    <w:t>1</w:t>
                  </w:r>
                </w:p>
              </w:tc>
              <w:tc>
                <w:tcPr>
                  <w:tcW w:w="88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color w:val="000000"/>
                      <w:sz w:val="22"/>
                    </w:rPr>
                  </w:pPr>
                  <w:r w:rsidRPr="00205759">
                    <w:rPr>
                      <w:rFonts w:ascii="Calibri" w:hAnsi="Calibri"/>
                      <w:color w:val="000000"/>
                      <w:sz w:val="22"/>
                      <w:szCs w:val="22"/>
                    </w:rPr>
                    <w:t>2014</w:t>
                  </w:r>
                </w:p>
              </w:tc>
              <w:tc>
                <w:tcPr>
                  <w:tcW w:w="2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NİĞDE İL ÖZEL İDARESİ</w:t>
                  </w:r>
                </w:p>
              </w:tc>
              <w:tc>
                <w:tcPr>
                  <w:tcW w:w="2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ÇİFTEHAN TERMAL KOMPLEKS VE GÜNÜBİRLİK TESİSLER PROJESİ</w:t>
                  </w:r>
                </w:p>
              </w:tc>
              <w:tc>
                <w:tcPr>
                  <w:tcW w:w="1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 xml:space="preserve">6.000.000,00  </w:t>
                  </w:r>
                </w:p>
              </w:tc>
              <w:tc>
                <w:tcPr>
                  <w:tcW w:w="132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 xml:space="preserve">2.500.000,00  </w:t>
                  </w:r>
                </w:p>
              </w:tc>
            </w:tr>
            <w:tr w:rsidR="000279F5" w:rsidRPr="00205759" w:rsidTr="003B6BC8">
              <w:trPr>
                <w:trHeight w:val="930"/>
              </w:trPr>
              <w:tc>
                <w:tcPr>
                  <w:tcW w:w="880" w:type="dxa"/>
                  <w:tcBorders>
                    <w:top w:val="nil"/>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color w:val="000000"/>
                      <w:sz w:val="22"/>
                    </w:rPr>
                  </w:pPr>
                  <w:r w:rsidRPr="00205759">
                    <w:rPr>
                      <w:rFonts w:ascii="Calibri" w:hAnsi="Calibri"/>
                      <w:color w:val="000000"/>
                      <w:sz w:val="22"/>
                      <w:szCs w:val="22"/>
                    </w:rPr>
                    <w:t>2</w:t>
                  </w:r>
                </w:p>
              </w:tc>
              <w:tc>
                <w:tcPr>
                  <w:tcW w:w="88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color w:val="000000"/>
                      <w:sz w:val="22"/>
                    </w:rPr>
                  </w:pPr>
                  <w:r w:rsidRPr="00205759">
                    <w:rPr>
                      <w:rFonts w:ascii="Calibri" w:hAnsi="Calibri"/>
                      <w:color w:val="000000"/>
                      <w:sz w:val="22"/>
                      <w:szCs w:val="22"/>
                    </w:rPr>
                    <w:t>2013</w:t>
                  </w:r>
                </w:p>
              </w:tc>
              <w:tc>
                <w:tcPr>
                  <w:tcW w:w="2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KIRIKKALE ÜNİVERSİTESİ</w:t>
                  </w:r>
                </w:p>
              </w:tc>
              <w:tc>
                <w:tcPr>
                  <w:tcW w:w="2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BİYOUYUMLULUK, ÇEVRE VE YAKIT ANALİZ LABORATUVARI KURULMASI PROJESİ</w:t>
                  </w:r>
                </w:p>
              </w:tc>
              <w:tc>
                <w:tcPr>
                  <w:tcW w:w="146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 xml:space="preserve">3.350.000,00  </w:t>
                  </w:r>
                </w:p>
              </w:tc>
              <w:tc>
                <w:tcPr>
                  <w:tcW w:w="132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color w:val="000000"/>
                      <w:sz w:val="22"/>
                    </w:rPr>
                  </w:pPr>
                  <w:r w:rsidRPr="00205759">
                    <w:rPr>
                      <w:rFonts w:ascii="Calibri" w:hAnsi="Calibri"/>
                      <w:color w:val="000000"/>
                      <w:sz w:val="22"/>
                      <w:szCs w:val="22"/>
                    </w:rPr>
                    <w:t xml:space="preserve">2.500.000,00  </w:t>
                  </w:r>
                </w:p>
              </w:tc>
            </w:tr>
            <w:tr w:rsidR="000279F5" w:rsidRPr="00205759" w:rsidTr="003B6BC8">
              <w:trPr>
                <w:trHeight w:val="540"/>
              </w:trPr>
              <w:tc>
                <w:tcPr>
                  <w:tcW w:w="66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jc w:val="center"/>
                    <w:rPr>
                      <w:rFonts w:ascii="Calibri" w:hAnsi="Calibri"/>
                      <w:b/>
                      <w:color w:val="000000"/>
                      <w:sz w:val="22"/>
                    </w:rPr>
                  </w:pPr>
                  <w:r w:rsidRPr="00205759">
                    <w:rPr>
                      <w:rFonts w:ascii="Calibri" w:hAnsi="Calibri"/>
                      <w:b/>
                      <w:color w:val="000000"/>
                      <w:sz w:val="22"/>
                      <w:szCs w:val="22"/>
                    </w:rPr>
                    <w:t>TOPLAM</w:t>
                  </w:r>
                </w:p>
              </w:tc>
              <w:tc>
                <w:tcPr>
                  <w:tcW w:w="1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b/>
                      <w:color w:val="000000"/>
                      <w:sz w:val="22"/>
                    </w:rPr>
                  </w:pPr>
                  <w:r w:rsidRPr="00205759">
                    <w:rPr>
                      <w:rFonts w:ascii="Calibri" w:hAnsi="Calibri"/>
                      <w:b/>
                      <w:color w:val="000000"/>
                      <w:sz w:val="22"/>
                      <w:szCs w:val="22"/>
                    </w:rPr>
                    <w:t xml:space="preserve">9.350.000,00  </w:t>
                  </w:r>
                </w:p>
              </w:tc>
              <w:tc>
                <w:tcPr>
                  <w:tcW w:w="1320" w:type="dxa"/>
                  <w:tcBorders>
                    <w:top w:val="nil"/>
                    <w:left w:val="nil"/>
                    <w:bottom w:val="single" w:sz="4" w:space="0" w:color="auto"/>
                    <w:right w:val="single" w:sz="4" w:space="0" w:color="auto"/>
                  </w:tcBorders>
                  <w:shd w:val="clear" w:color="auto" w:fill="auto"/>
                  <w:vAlign w:val="center"/>
                  <w:hideMark/>
                </w:tcPr>
                <w:p w:rsidR="000279F5" w:rsidRPr="00205759" w:rsidRDefault="000279F5" w:rsidP="003B6BC8">
                  <w:pPr>
                    <w:rPr>
                      <w:rFonts w:ascii="Calibri" w:hAnsi="Calibri"/>
                      <w:b/>
                      <w:color w:val="000000"/>
                      <w:sz w:val="22"/>
                    </w:rPr>
                  </w:pPr>
                  <w:r w:rsidRPr="00205759">
                    <w:rPr>
                      <w:rFonts w:ascii="Calibri" w:hAnsi="Calibri"/>
                      <w:b/>
                      <w:color w:val="000000"/>
                      <w:sz w:val="22"/>
                      <w:szCs w:val="22"/>
                    </w:rPr>
                    <w:t xml:space="preserve">5.000.000,00  </w:t>
                  </w:r>
                </w:p>
              </w:tc>
            </w:tr>
          </w:tbl>
          <w:p w:rsidR="000279F5" w:rsidRPr="00205759" w:rsidRDefault="000279F5" w:rsidP="003B6BC8">
            <w:pPr>
              <w:rPr>
                <w:rFonts w:asciiTheme="minorHAnsi" w:eastAsiaTheme="minorHAnsi" w:hAnsiTheme="minorHAnsi" w:cstheme="minorBidi"/>
                <w:lang w:val="en-US" w:eastAsia="en-US"/>
              </w:rPr>
            </w:pPr>
          </w:p>
          <w:p w:rsidR="000279F5" w:rsidRPr="00205759" w:rsidRDefault="000279F5" w:rsidP="003B6BC8">
            <w:pPr>
              <w:rPr>
                <w:rFonts w:asciiTheme="minorHAnsi" w:eastAsiaTheme="minorHAnsi" w:hAnsiTheme="minorHAnsi" w:cstheme="minorBidi"/>
                <w:lang w:val="en-US" w:eastAsia="en-US"/>
              </w:rPr>
            </w:pPr>
          </w:p>
          <w:p w:rsidR="000279F5" w:rsidRDefault="000279F5" w:rsidP="003B6BC8">
            <w:pPr>
              <w:contextualSpacing/>
              <w:jc w:val="both"/>
            </w:pPr>
            <w:r>
              <w:t xml:space="preserve">5302 Sayılı yasanın 18.Maddesi kapsamında yapılan çalışma İl Genel Meclisinin bilgilerine arz olunur.   </w:t>
            </w:r>
          </w:p>
          <w:p w:rsidR="000279F5" w:rsidRDefault="000279F5" w:rsidP="003B6BC8">
            <w:pPr>
              <w:contextualSpacing/>
              <w:jc w:val="both"/>
            </w:pPr>
            <w:r>
              <w:t xml:space="preserve">    </w:t>
            </w:r>
          </w:p>
          <w:p w:rsidR="000279F5" w:rsidRDefault="000279F5" w:rsidP="003B6BC8">
            <w:pPr>
              <w:contextualSpacing/>
              <w:jc w:val="both"/>
            </w:pPr>
          </w:p>
          <w:p w:rsidR="000279F5" w:rsidRDefault="000279F5" w:rsidP="003B6BC8">
            <w:pPr>
              <w:contextualSpacing/>
              <w:jc w:val="both"/>
            </w:pPr>
          </w:p>
          <w:p w:rsidR="000279F5" w:rsidRPr="00817813" w:rsidRDefault="000279F5" w:rsidP="003B6BC8">
            <w:pPr>
              <w:contextualSpacing/>
              <w:jc w:val="both"/>
            </w:pPr>
            <w:proofErr w:type="spellStart"/>
            <w:r>
              <w:t>Ekmel</w:t>
            </w:r>
            <w:proofErr w:type="spellEnd"/>
            <w:r>
              <w:t xml:space="preserve"> CÖNGER                                              </w:t>
            </w:r>
            <w:proofErr w:type="spellStart"/>
            <w:r>
              <w:t>M.Kürşad</w:t>
            </w:r>
            <w:proofErr w:type="spellEnd"/>
            <w:r>
              <w:t xml:space="preserve"> ÇİÇEK                          Remzi ÖZTÜRK</w:t>
            </w:r>
          </w:p>
          <w:p w:rsidR="000279F5" w:rsidRPr="00817813" w:rsidRDefault="000279F5" w:rsidP="003B6BC8">
            <w:pPr>
              <w:contextualSpacing/>
              <w:jc w:val="both"/>
            </w:pPr>
            <w:r w:rsidRPr="00817813">
              <w:t xml:space="preserve">Komisyon Başkanı                                          </w:t>
            </w:r>
            <w:r>
              <w:t xml:space="preserve"> </w:t>
            </w:r>
            <w:r w:rsidRPr="00817813">
              <w:t xml:space="preserve"> Başkan Vekili               </w:t>
            </w:r>
            <w:r>
              <w:t xml:space="preserve">  </w:t>
            </w:r>
            <w:r w:rsidRPr="00817813">
              <w:t xml:space="preserve">                  Sözcü</w:t>
            </w:r>
          </w:p>
          <w:p w:rsidR="000279F5" w:rsidRPr="00817813" w:rsidRDefault="000279F5" w:rsidP="003B6BC8">
            <w:pPr>
              <w:contextualSpacing/>
              <w:jc w:val="both"/>
            </w:pPr>
          </w:p>
          <w:p w:rsidR="000279F5" w:rsidRPr="00817813"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Default="000279F5" w:rsidP="003B6BC8">
            <w:pPr>
              <w:contextualSpacing/>
              <w:jc w:val="both"/>
            </w:pPr>
          </w:p>
          <w:p w:rsidR="000279F5" w:rsidRPr="00817813" w:rsidRDefault="000279F5" w:rsidP="003B6BC8">
            <w:pPr>
              <w:contextualSpacing/>
              <w:jc w:val="both"/>
            </w:pPr>
          </w:p>
          <w:p w:rsidR="000279F5" w:rsidRPr="00817813" w:rsidRDefault="000279F5" w:rsidP="003B6BC8">
            <w:pPr>
              <w:contextualSpacing/>
              <w:jc w:val="both"/>
            </w:pPr>
            <w:r>
              <w:t>Ömer ÇİÇEK</w:t>
            </w:r>
            <w:r w:rsidRPr="00817813">
              <w:t xml:space="preserve">                                                                             </w:t>
            </w:r>
            <w:r>
              <w:t xml:space="preserve">                   Ahmet DEMİRBİLEK</w:t>
            </w:r>
          </w:p>
          <w:p w:rsidR="000279F5" w:rsidRDefault="000279F5" w:rsidP="003B6BC8">
            <w:pPr>
              <w:contextualSpacing/>
              <w:jc w:val="both"/>
            </w:pPr>
            <w:r>
              <w:lastRenderedPageBreak/>
              <w:t xml:space="preserve">     </w:t>
            </w:r>
            <w:r w:rsidRPr="00817813">
              <w:t xml:space="preserve">Üye                                                                                                                              </w:t>
            </w:r>
            <w:proofErr w:type="spellStart"/>
            <w:r w:rsidRPr="00817813">
              <w:t>Üye</w:t>
            </w:r>
            <w:proofErr w:type="spellEnd"/>
            <w:r w:rsidRPr="00817813">
              <w:t xml:space="preserve"> </w:t>
            </w:r>
          </w:p>
          <w:p w:rsidR="000279F5" w:rsidRDefault="000279F5" w:rsidP="003B6BC8">
            <w:pPr>
              <w:contextualSpacing/>
              <w:jc w:val="both"/>
            </w:pPr>
          </w:p>
          <w:p w:rsidR="000279F5" w:rsidRPr="00205759" w:rsidRDefault="000279F5" w:rsidP="003B6BC8">
            <w:pPr>
              <w:spacing w:after="200" w:line="276" w:lineRule="auto"/>
              <w:rPr>
                <w:rFonts w:asciiTheme="minorHAnsi" w:eastAsiaTheme="minorHAnsi" w:hAnsiTheme="minorHAnsi" w:cstheme="minorBidi"/>
                <w:bCs/>
                <w:lang w:val="en-US" w:eastAsia="en-US"/>
              </w:rPr>
            </w:pPr>
          </w:p>
          <w:p w:rsidR="000279F5" w:rsidRPr="00817813" w:rsidRDefault="000279F5" w:rsidP="003B6BC8">
            <w:pPr>
              <w:contextualSpacing/>
              <w:jc w:val="both"/>
            </w:pPr>
          </w:p>
        </w:tc>
      </w:tr>
    </w:tbl>
    <w:p w:rsidR="00815D2D" w:rsidRDefault="00815D2D"/>
    <w:sectPr w:rsidR="00815D2D" w:rsidSect="000279F5">
      <w:pgSz w:w="11906" w:h="16838"/>
      <w:pgMar w:top="426"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CE6"/>
    <w:rsid w:val="000279F5"/>
    <w:rsid w:val="00487A47"/>
    <w:rsid w:val="00815D2D"/>
    <w:rsid w:val="00845C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9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1173</Words>
  <Characters>6689</Characters>
  <Application>Microsoft Office Word</Application>
  <DocSecurity>0</DocSecurity>
  <Lines>55</Lines>
  <Paragraphs>15</Paragraphs>
  <ScaleCrop>false</ScaleCrop>
  <Company/>
  <LinksUpToDate>false</LinksUpToDate>
  <CharactersWithSpaces>7847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3</cp:revision>
  <dcterms:created xsi:type="dcterms:W3CDTF">2018-11-12T06:57:00Z</dcterms:created>
  <dcterms:modified xsi:type="dcterms:W3CDTF">2018-11-12T07:09:00Z</dcterms:modified>
</cp:coreProperties>
</file>