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94B" w:rsidRDefault="00EA194B" w:rsidP="00EA194B">
      <w:pPr>
        <w:tabs>
          <w:tab w:val="left" w:pos="3285"/>
        </w:tabs>
        <w:jc w:val="center"/>
        <w:rPr>
          <w:b/>
        </w:rPr>
      </w:pPr>
      <w:r>
        <w:rPr>
          <w:b/>
        </w:rPr>
        <w:t>T.C.</w:t>
      </w:r>
    </w:p>
    <w:p w:rsidR="00EA194B" w:rsidRDefault="00EA194B" w:rsidP="00EA194B">
      <w:pPr>
        <w:tabs>
          <w:tab w:val="left" w:pos="3285"/>
        </w:tabs>
        <w:jc w:val="center"/>
        <w:rPr>
          <w:b/>
        </w:rPr>
      </w:pPr>
      <w:r>
        <w:rPr>
          <w:b/>
        </w:rPr>
        <w:t>KIRIKKALE İL ÖZEL İDARESİ</w:t>
      </w:r>
    </w:p>
    <w:p w:rsidR="00EA194B" w:rsidRDefault="00EA194B" w:rsidP="00EA194B">
      <w:pPr>
        <w:tabs>
          <w:tab w:val="left" w:pos="3285"/>
        </w:tabs>
        <w:jc w:val="center"/>
        <w:rPr>
          <w:b/>
        </w:rPr>
      </w:pPr>
      <w:r>
        <w:rPr>
          <w:b/>
        </w:rPr>
        <w:t xml:space="preserve">İL GENEL MECLİSİ </w:t>
      </w:r>
    </w:p>
    <w:p w:rsidR="00EA194B" w:rsidRDefault="00EA194B" w:rsidP="00EA194B">
      <w:pPr>
        <w:tabs>
          <w:tab w:val="left" w:pos="3285"/>
        </w:tabs>
        <w:jc w:val="center"/>
        <w:rPr>
          <w:b/>
        </w:rPr>
      </w:pPr>
      <w:r>
        <w:rPr>
          <w:b/>
        </w:rPr>
        <w:t>PLAN VE BÜTÇE KOMİSYONU</w:t>
      </w:r>
    </w:p>
    <w:p w:rsidR="00EA194B" w:rsidRDefault="00EA194B" w:rsidP="00EA194B">
      <w:pPr>
        <w:tabs>
          <w:tab w:val="left" w:pos="3285"/>
        </w:tabs>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EA194B" w:rsidTr="00EA194B">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EA194B" w:rsidRDefault="00EA194B" w:rsidP="002D6520">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EA194B" w:rsidRDefault="00EA194B" w:rsidP="002D6520">
            <w:pPr>
              <w:pStyle w:val="stbilgi"/>
              <w:rPr>
                <w:b/>
              </w:rPr>
            </w:pPr>
            <w:r>
              <w:rPr>
                <w:b/>
              </w:rPr>
              <w:t>Yılmaz CEBECİ</w:t>
            </w:r>
          </w:p>
        </w:tc>
      </w:tr>
      <w:tr w:rsidR="00EA194B" w:rsidTr="00EA194B">
        <w:trPr>
          <w:trHeight w:val="307"/>
        </w:trPr>
        <w:tc>
          <w:tcPr>
            <w:tcW w:w="2802" w:type="dxa"/>
            <w:tcBorders>
              <w:top w:val="single" w:sz="4" w:space="0" w:color="auto"/>
              <w:left w:val="single" w:sz="4" w:space="0" w:color="auto"/>
              <w:bottom w:val="single" w:sz="4" w:space="0" w:color="auto"/>
              <w:right w:val="single" w:sz="4" w:space="0" w:color="auto"/>
            </w:tcBorders>
            <w:vAlign w:val="bottom"/>
          </w:tcPr>
          <w:p w:rsidR="00EA194B" w:rsidRDefault="00EA194B" w:rsidP="002D6520">
            <w:pPr>
              <w:pStyle w:val="stbilgi"/>
              <w:rPr>
                <w:b/>
                <w:sz w:val="22"/>
              </w:rPr>
            </w:pPr>
            <w:proofErr w:type="gramStart"/>
            <w:r>
              <w:rPr>
                <w:b/>
                <w:sz w:val="22"/>
                <w:szCs w:val="22"/>
              </w:rPr>
              <w:t>BAŞK.VEKİLİ</w:t>
            </w:r>
            <w:proofErr w:type="gramEnd"/>
          </w:p>
        </w:tc>
        <w:tc>
          <w:tcPr>
            <w:tcW w:w="7512" w:type="dxa"/>
            <w:tcBorders>
              <w:top w:val="single" w:sz="4" w:space="0" w:color="auto"/>
              <w:left w:val="single" w:sz="4" w:space="0" w:color="auto"/>
              <w:bottom w:val="single" w:sz="4" w:space="0" w:color="auto"/>
              <w:right w:val="single" w:sz="4" w:space="0" w:color="auto"/>
            </w:tcBorders>
          </w:tcPr>
          <w:p w:rsidR="00EA194B" w:rsidRDefault="00EA194B" w:rsidP="002D6520">
            <w:pPr>
              <w:pStyle w:val="stbilgi"/>
              <w:rPr>
                <w:b/>
              </w:rPr>
            </w:pPr>
            <w:proofErr w:type="spellStart"/>
            <w:r>
              <w:rPr>
                <w:b/>
              </w:rPr>
              <w:t>H.Ömer</w:t>
            </w:r>
            <w:proofErr w:type="spellEnd"/>
            <w:r>
              <w:rPr>
                <w:b/>
              </w:rPr>
              <w:t xml:space="preserve"> ÖRSDEMİR</w:t>
            </w:r>
          </w:p>
        </w:tc>
      </w:tr>
      <w:tr w:rsidR="00EA194B" w:rsidTr="00EA194B">
        <w:tc>
          <w:tcPr>
            <w:tcW w:w="2802" w:type="dxa"/>
            <w:tcBorders>
              <w:top w:val="single" w:sz="4" w:space="0" w:color="auto"/>
              <w:left w:val="single" w:sz="4" w:space="0" w:color="auto"/>
              <w:bottom w:val="single" w:sz="4" w:space="0" w:color="auto"/>
              <w:right w:val="single" w:sz="4" w:space="0" w:color="auto"/>
            </w:tcBorders>
          </w:tcPr>
          <w:p w:rsidR="00EA194B" w:rsidRDefault="00EA194B" w:rsidP="002D6520">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EA194B" w:rsidRPr="008F10CF" w:rsidRDefault="00EA194B" w:rsidP="002D6520">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 xml:space="preserve">hmet DEMİRBİLEK, </w:t>
            </w:r>
          </w:p>
        </w:tc>
      </w:tr>
      <w:tr w:rsidR="00EA194B" w:rsidTr="00EA194B">
        <w:tc>
          <w:tcPr>
            <w:tcW w:w="2802" w:type="dxa"/>
            <w:tcBorders>
              <w:top w:val="single" w:sz="4" w:space="0" w:color="auto"/>
              <w:left w:val="single" w:sz="4" w:space="0" w:color="auto"/>
              <w:bottom w:val="single" w:sz="4" w:space="0" w:color="auto"/>
              <w:right w:val="single" w:sz="4" w:space="0" w:color="auto"/>
            </w:tcBorders>
            <w:hideMark/>
          </w:tcPr>
          <w:p w:rsidR="00EA194B" w:rsidRDefault="00EA194B" w:rsidP="002D6520">
            <w:pPr>
              <w:tabs>
                <w:tab w:val="left" w:pos="3285"/>
              </w:tabs>
              <w:rPr>
                <w:b/>
                <w:sz w:val="22"/>
              </w:rPr>
            </w:pPr>
            <w:r>
              <w:rPr>
                <w:b/>
                <w:sz w:val="22"/>
                <w:szCs w:val="22"/>
              </w:rPr>
              <w:t>TEKLİFİN TARİHİ</w:t>
            </w:r>
          </w:p>
        </w:tc>
        <w:tc>
          <w:tcPr>
            <w:tcW w:w="7512" w:type="dxa"/>
            <w:tcBorders>
              <w:top w:val="single" w:sz="4" w:space="0" w:color="auto"/>
              <w:left w:val="single" w:sz="4" w:space="0" w:color="auto"/>
              <w:bottom w:val="single" w:sz="4" w:space="0" w:color="auto"/>
              <w:right w:val="single" w:sz="4" w:space="0" w:color="auto"/>
            </w:tcBorders>
          </w:tcPr>
          <w:p w:rsidR="00EA194B" w:rsidRPr="002F10E8" w:rsidRDefault="00EA194B" w:rsidP="002D6520">
            <w:pPr>
              <w:tabs>
                <w:tab w:val="left" w:pos="3285"/>
              </w:tabs>
              <w:rPr>
                <w:b/>
              </w:rPr>
            </w:pPr>
            <w:r>
              <w:rPr>
                <w:b/>
              </w:rPr>
              <w:t>06.08.2018</w:t>
            </w:r>
          </w:p>
        </w:tc>
      </w:tr>
      <w:tr w:rsidR="00EA194B" w:rsidTr="00EA194B">
        <w:trPr>
          <w:trHeight w:val="241"/>
        </w:trPr>
        <w:tc>
          <w:tcPr>
            <w:tcW w:w="2802" w:type="dxa"/>
            <w:tcBorders>
              <w:top w:val="single" w:sz="4" w:space="0" w:color="auto"/>
              <w:left w:val="single" w:sz="4" w:space="0" w:color="auto"/>
              <w:bottom w:val="single" w:sz="4" w:space="0" w:color="auto"/>
              <w:right w:val="single" w:sz="4" w:space="0" w:color="auto"/>
            </w:tcBorders>
            <w:vAlign w:val="center"/>
            <w:hideMark/>
          </w:tcPr>
          <w:p w:rsidR="00EA194B" w:rsidRDefault="00EA194B" w:rsidP="002D6520">
            <w:pPr>
              <w:tabs>
                <w:tab w:val="left" w:pos="3285"/>
              </w:tabs>
              <w:rPr>
                <w:b/>
                <w:sz w:val="22"/>
              </w:rPr>
            </w:pPr>
            <w:r>
              <w:rPr>
                <w:b/>
                <w:sz w:val="22"/>
                <w:szCs w:val="22"/>
              </w:rPr>
              <w:t>KONUSU</w:t>
            </w:r>
          </w:p>
        </w:tc>
        <w:tc>
          <w:tcPr>
            <w:tcW w:w="7512" w:type="dxa"/>
            <w:tcBorders>
              <w:top w:val="single" w:sz="4" w:space="0" w:color="auto"/>
              <w:left w:val="single" w:sz="4" w:space="0" w:color="auto"/>
              <w:bottom w:val="single" w:sz="4" w:space="0" w:color="auto"/>
              <w:right w:val="single" w:sz="4" w:space="0" w:color="auto"/>
            </w:tcBorders>
            <w:vAlign w:val="center"/>
          </w:tcPr>
          <w:p w:rsidR="00EA194B" w:rsidRPr="002F10E8" w:rsidRDefault="00EA194B" w:rsidP="002D6520">
            <w:pPr>
              <w:tabs>
                <w:tab w:val="left" w:pos="3285"/>
              </w:tabs>
              <w:rPr>
                <w:b/>
              </w:rPr>
            </w:pPr>
            <w:r>
              <w:rPr>
                <w:b/>
              </w:rPr>
              <w:t>Boru yardımı</w:t>
            </w:r>
          </w:p>
        </w:tc>
      </w:tr>
      <w:tr w:rsidR="00EA194B" w:rsidTr="00EA194B">
        <w:tc>
          <w:tcPr>
            <w:tcW w:w="2802" w:type="dxa"/>
            <w:tcBorders>
              <w:top w:val="single" w:sz="4" w:space="0" w:color="auto"/>
              <w:left w:val="single" w:sz="4" w:space="0" w:color="auto"/>
              <w:bottom w:val="single" w:sz="4" w:space="0" w:color="auto"/>
              <w:right w:val="single" w:sz="4" w:space="0" w:color="auto"/>
            </w:tcBorders>
            <w:hideMark/>
          </w:tcPr>
          <w:p w:rsidR="00EA194B" w:rsidRDefault="00EA194B" w:rsidP="002D6520">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EA194B" w:rsidRPr="002F10E8" w:rsidRDefault="00EA194B" w:rsidP="002D6520">
            <w:pPr>
              <w:tabs>
                <w:tab w:val="left" w:pos="3285"/>
              </w:tabs>
              <w:rPr>
                <w:b/>
              </w:rPr>
            </w:pPr>
            <w:r>
              <w:rPr>
                <w:b/>
              </w:rPr>
              <w:t>06.08.2018</w:t>
            </w:r>
          </w:p>
        </w:tc>
      </w:tr>
    </w:tbl>
    <w:p w:rsidR="00EA194B" w:rsidRDefault="00EA194B" w:rsidP="00EA194B">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EA194B" w:rsidTr="00EA194B">
        <w:trPr>
          <w:trHeight w:val="7442"/>
        </w:trPr>
        <w:tc>
          <w:tcPr>
            <w:tcW w:w="10760" w:type="dxa"/>
            <w:tcBorders>
              <w:top w:val="single" w:sz="4" w:space="0" w:color="auto"/>
              <w:left w:val="single" w:sz="4" w:space="0" w:color="auto"/>
              <w:bottom w:val="single" w:sz="4" w:space="0" w:color="auto"/>
              <w:right w:val="single" w:sz="4" w:space="0" w:color="auto"/>
            </w:tcBorders>
          </w:tcPr>
          <w:p w:rsidR="00EA194B" w:rsidRDefault="00EA194B" w:rsidP="002D6520">
            <w:pPr>
              <w:pStyle w:val="ListeParagraf"/>
              <w:ind w:left="0"/>
              <w:jc w:val="both"/>
            </w:pPr>
          </w:p>
          <w:p w:rsidR="00EA194B" w:rsidRDefault="00EA194B" w:rsidP="002D6520">
            <w:pPr>
              <w:pStyle w:val="ListeParagraf"/>
              <w:ind w:left="0"/>
              <w:jc w:val="both"/>
            </w:pPr>
            <w:r>
              <w:t xml:space="preserve">    </w:t>
            </w:r>
            <w:bookmarkStart w:id="0" w:name="_GoBack"/>
            <w:bookmarkEnd w:id="0"/>
          </w:p>
          <w:p w:rsidR="00EA194B" w:rsidRDefault="00EA194B" w:rsidP="002D6520">
            <w:pPr>
              <w:pStyle w:val="ListeParagraf"/>
              <w:ind w:left="0"/>
              <w:jc w:val="both"/>
            </w:pPr>
            <w:r>
              <w:t xml:space="preserve">        İlimiz Delice İlçesine bağlı </w:t>
            </w:r>
            <w:proofErr w:type="spellStart"/>
            <w:r>
              <w:t>Sarıyaka</w:t>
            </w:r>
            <w:proofErr w:type="spellEnd"/>
            <w:r>
              <w:t xml:space="preserve"> ve Keskin İlçesine bağlı Barak Köyü ihtiyaçlarında kullanılmak üzere boru yardımı yapılması, İl Genel Meclisi gündemine alındıktan sonra Komisyonumuza havale edilmiştir. Komisyonumuz 10-13 Ağustos 2018 tarihleri arasında iki gün toplanarak çalışmasını tamamlamıştır.</w:t>
            </w:r>
          </w:p>
          <w:p w:rsidR="00EA194B" w:rsidRDefault="00EA194B" w:rsidP="002D6520">
            <w:pPr>
              <w:pStyle w:val="ListeParagraf"/>
              <w:ind w:left="0"/>
              <w:jc w:val="both"/>
            </w:pPr>
          </w:p>
          <w:p w:rsidR="00EA194B" w:rsidRDefault="00EA194B" w:rsidP="002D6520">
            <w:pPr>
              <w:pStyle w:val="ListeParagraf"/>
              <w:ind w:left="0"/>
              <w:jc w:val="both"/>
            </w:pPr>
            <w:r>
              <w:t xml:space="preserve">    İlimize bağlı Köylerin içme ve kullanma suyu ihtiyaçlarının temini için yapılan boru talebi doğrultusunda, Delice İlçesi </w:t>
            </w:r>
            <w:proofErr w:type="spellStart"/>
            <w:r>
              <w:t>Sarıyaka</w:t>
            </w:r>
            <w:proofErr w:type="spellEnd"/>
            <w:r>
              <w:t xml:space="preserve"> Köyü ve Keskin İlçesi Barak </w:t>
            </w:r>
            <w:proofErr w:type="spellStart"/>
            <w:r>
              <w:t>Köy’ünde</w:t>
            </w:r>
            <w:proofErr w:type="spellEnd"/>
            <w:r>
              <w:t xml:space="preserve">, İl Özel İdaresi Teknik Elemanlarıyla birlikte incelemeler yapılmıştır. </w:t>
            </w:r>
          </w:p>
          <w:p w:rsidR="00EA194B" w:rsidRDefault="00EA194B" w:rsidP="002D6520">
            <w:pPr>
              <w:pStyle w:val="ListeParagraf"/>
              <w:ind w:left="0"/>
              <w:jc w:val="both"/>
            </w:pPr>
            <w:r>
              <w:t xml:space="preserve">    </w:t>
            </w:r>
            <w:proofErr w:type="gramStart"/>
            <w:r>
              <w:t xml:space="preserve">Yapılan incelemede;  Delice İlçesi </w:t>
            </w:r>
            <w:proofErr w:type="spellStart"/>
            <w:r>
              <w:t>Sarıyaka</w:t>
            </w:r>
            <w:proofErr w:type="spellEnd"/>
            <w:r>
              <w:t xml:space="preserve"> Köyünde yol kenarında bulunan çeşmedeki suyun artırılması için, Kavaklı Mevkiinde drenaj çalışması yapılarak,  suyun bulunması halinde çeşmeye taşınabileceği, Keskin İlçesi Barak Köyünde ise, Camiden mezarlığa su bağlanabileceği, ancak suyun kot farkı nedeniyle cazibeli olarak akmayacağı, ayrıca bir depo yapılması ve depoya suyun basılmasında kullanılmak üzere bir sistem kurulmasına ihtiyaç olacağı, bu nedenle ihtiyacın sadece boru yardımıyla çözülemeyeceği anlaşılmıştır.</w:t>
            </w:r>
            <w:proofErr w:type="gramEnd"/>
          </w:p>
          <w:p w:rsidR="00EA194B" w:rsidRDefault="00EA194B" w:rsidP="002D6520">
            <w:pPr>
              <w:pStyle w:val="ListeParagraf"/>
              <w:ind w:left="0"/>
              <w:jc w:val="both"/>
            </w:pPr>
          </w:p>
          <w:p w:rsidR="00EA194B" w:rsidRDefault="00EA194B" w:rsidP="002D6520">
            <w:pPr>
              <w:pStyle w:val="ListeParagraf"/>
              <w:ind w:left="0"/>
              <w:jc w:val="both"/>
            </w:pPr>
            <w:r>
              <w:t xml:space="preserve">    İl Özel İdaresinden içme ve kullanma suyu için boru yardımı yapılmasına ait tekliflerden;</w:t>
            </w:r>
          </w:p>
          <w:p w:rsidR="00EA194B" w:rsidRDefault="00EA194B" w:rsidP="002D6520">
            <w:pPr>
              <w:pStyle w:val="ListeParagraf"/>
              <w:ind w:left="0"/>
              <w:jc w:val="both"/>
            </w:pPr>
            <w:r>
              <w:t xml:space="preserve">    a) Delice İlçesi </w:t>
            </w:r>
            <w:proofErr w:type="spellStart"/>
            <w:r>
              <w:t>Sarıyaka</w:t>
            </w:r>
            <w:proofErr w:type="spellEnd"/>
            <w:r>
              <w:t xml:space="preserve"> Köyünde Yol Kenarında bulunan çeşmeye, 1.500 metre uzaklıkta olan Kavaklı Mevkiinde, drenaj çalışması yapılmasına, su bulunması halinde gerekli boru yardımının yapılmasına, </w:t>
            </w:r>
          </w:p>
          <w:p w:rsidR="00EA194B" w:rsidRDefault="00EA194B" w:rsidP="002D6520">
            <w:pPr>
              <w:pStyle w:val="ListeParagraf"/>
              <w:ind w:left="0"/>
              <w:jc w:val="both"/>
            </w:pPr>
            <w:r>
              <w:t xml:space="preserve">    b) Keskin İlçesi Barak Köyü Camisinden Mezarlığa bağlanması planlanan suyun, sadece boru yardımıyla çözülemeyeceği için talebin uygun olmadığına Komisyonumuzca oybirliğiyle karar verildi. </w:t>
            </w:r>
          </w:p>
          <w:p w:rsidR="00EA194B" w:rsidRDefault="00EA194B" w:rsidP="002D6520">
            <w:pPr>
              <w:pStyle w:val="ListeParagraf"/>
              <w:ind w:left="0"/>
              <w:jc w:val="both"/>
            </w:pPr>
          </w:p>
          <w:p w:rsidR="00EA194B" w:rsidRDefault="00EA194B" w:rsidP="002D6520">
            <w:pPr>
              <w:pStyle w:val="ListeParagraf"/>
              <w:ind w:left="0"/>
              <w:jc w:val="both"/>
            </w:pPr>
            <w:r>
              <w:t xml:space="preserve">    5302 Sayılı yasanın 16.Maddesi ve İl Genel Meclisi Çalışma Yönetmeliğinin 20.Maddesi kapsamında yapılan çalışma İl Genel Meclisinin takdirlerine arz olunur. </w:t>
            </w:r>
          </w:p>
          <w:p w:rsidR="00EA194B" w:rsidRDefault="00EA194B" w:rsidP="002D6520">
            <w:pPr>
              <w:pStyle w:val="ListeParagraf"/>
              <w:ind w:left="0"/>
              <w:jc w:val="both"/>
            </w:pPr>
          </w:p>
          <w:p w:rsidR="00EA194B" w:rsidRDefault="00EA194B" w:rsidP="002D6520">
            <w:pPr>
              <w:pStyle w:val="ListeParagraf"/>
              <w:ind w:left="0"/>
              <w:jc w:val="both"/>
            </w:pPr>
          </w:p>
          <w:p w:rsidR="00EA194B" w:rsidRDefault="00EA194B" w:rsidP="002D6520">
            <w:pPr>
              <w:pStyle w:val="ListeParagraf"/>
              <w:ind w:left="0"/>
              <w:jc w:val="both"/>
            </w:pPr>
            <w:r>
              <w:t xml:space="preserve">    </w:t>
            </w:r>
          </w:p>
        </w:tc>
      </w:tr>
      <w:tr w:rsidR="00EA194B" w:rsidTr="002D6520">
        <w:trPr>
          <w:trHeight w:val="2354"/>
        </w:trPr>
        <w:tc>
          <w:tcPr>
            <w:tcW w:w="10760" w:type="dxa"/>
            <w:tcBorders>
              <w:top w:val="single" w:sz="4" w:space="0" w:color="auto"/>
              <w:left w:val="single" w:sz="4" w:space="0" w:color="auto"/>
              <w:bottom w:val="single" w:sz="4" w:space="0" w:color="auto"/>
              <w:right w:val="single" w:sz="4" w:space="0" w:color="auto"/>
            </w:tcBorders>
          </w:tcPr>
          <w:p w:rsidR="00EA194B" w:rsidRDefault="00EA194B" w:rsidP="002D6520">
            <w:pPr>
              <w:pStyle w:val="ListeParagraf"/>
              <w:ind w:left="0"/>
              <w:jc w:val="both"/>
            </w:pPr>
          </w:p>
          <w:p w:rsidR="00EA194B" w:rsidRDefault="00EA194B" w:rsidP="002D6520">
            <w:pPr>
              <w:pStyle w:val="ListeParagraf"/>
              <w:ind w:left="0"/>
              <w:jc w:val="both"/>
            </w:pPr>
            <w:r>
              <w:t xml:space="preserve">Yılmaz CEBECİ                 </w:t>
            </w:r>
            <w:proofErr w:type="spellStart"/>
            <w:r>
              <w:t>H.Ömer</w:t>
            </w:r>
            <w:proofErr w:type="spellEnd"/>
            <w:r>
              <w:t xml:space="preserve"> </w:t>
            </w:r>
            <w:proofErr w:type="gramStart"/>
            <w:r>
              <w:t>ÖRSDEMİR            Ferit</w:t>
            </w:r>
            <w:proofErr w:type="gramEnd"/>
            <w:r>
              <w:t xml:space="preserve"> OLUK                        Mustafa GÜNDÜZ     </w:t>
            </w:r>
          </w:p>
          <w:p w:rsidR="00EA194B" w:rsidRDefault="00EA194B" w:rsidP="002D6520">
            <w:pPr>
              <w:pStyle w:val="ListeParagraf"/>
              <w:ind w:left="0"/>
              <w:jc w:val="both"/>
            </w:pPr>
            <w:r>
              <w:t>Komisyon Başkanı              Başkan Vekili                         Sözcü                                  Üye</w:t>
            </w:r>
          </w:p>
          <w:p w:rsidR="00EA194B" w:rsidRDefault="00EA194B" w:rsidP="002D6520">
            <w:pPr>
              <w:pStyle w:val="ListeParagraf"/>
              <w:ind w:left="0"/>
              <w:jc w:val="both"/>
            </w:pPr>
          </w:p>
          <w:p w:rsidR="00EA194B" w:rsidRDefault="00EA194B" w:rsidP="002D6520">
            <w:pPr>
              <w:pStyle w:val="ListeParagraf"/>
              <w:ind w:left="0"/>
              <w:jc w:val="both"/>
            </w:pPr>
            <w:r>
              <w:t xml:space="preserve">              </w:t>
            </w:r>
          </w:p>
          <w:p w:rsidR="00EA194B" w:rsidRDefault="00EA194B" w:rsidP="002D6520">
            <w:pPr>
              <w:pStyle w:val="ListeParagraf"/>
              <w:ind w:left="0"/>
              <w:jc w:val="both"/>
            </w:pPr>
          </w:p>
          <w:p w:rsidR="00EA194B" w:rsidRDefault="00EA194B" w:rsidP="002D6520">
            <w:pPr>
              <w:pStyle w:val="ListeParagraf"/>
              <w:ind w:left="0"/>
              <w:jc w:val="both"/>
            </w:pPr>
          </w:p>
          <w:p w:rsidR="00EA194B" w:rsidRDefault="00EA194B" w:rsidP="002D6520">
            <w:pPr>
              <w:pStyle w:val="ListeParagraf"/>
              <w:ind w:left="0"/>
              <w:jc w:val="both"/>
            </w:pPr>
          </w:p>
          <w:p w:rsidR="00EA194B" w:rsidRDefault="00EA194B" w:rsidP="002D6520">
            <w:pPr>
              <w:pStyle w:val="ListeParagraf"/>
              <w:ind w:left="0"/>
            </w:pPr>
            <w:r>
              <w:t xml:space="preserve">Hasan ÇOBAN                                                                                       Ahmet DEMİRBİLEK </w:t>
            </w:r>
          </w:p>
          <w:p w:rsidR="00EA194B" w:rsidRDefault="00EA194B" w:rsidP="002D6520">
            <w:pPr>
              <w:pStyle w:val="ListeParagraf"/>
              <w:ind w:left="0"/>
            </w:pPr>
            <w:r>
              <w:t xml:space="preserve">    Üye                                                                                                                       </w:t>
            </w:r>
            <w:proofErr w:type="spellStart"/>
            <w:r>
              <w:t>Üye</w:t>
            </w:r>
            <w:proofErr w:type="spellEnd"/>
            <w:r>
              <w:t xml:space="preserve">           </w:t>
            </w:r>
          </w:p>
          <w:p w:rsidR="00EA194B" w:rsidRDefault="00EA194B" w:rsidP="002D6520">
            <w:pPr>
              <w:pStyle w:val="ListeParagraf"/>
              <w:ind w:left="0"/>
            </w:pPr>
            <w:r>
              <w:t xml:space="preserve">                                         </w:t>
            </w:r>
          </w:p>
        </w:tc>
      </w:tr>
    </w:tbl>
    <w:p w:rsidR="006E1F84" w:rsidRDefault="006E1F84"/>
    <w:sectPr w:rsidR="006E1F84" w:rsidSect="00EA194B">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E96"/>
    <w:rsid w:val="006E1F84"/>
    <w:rsid w:val="00EA194B"/>
    <w:rsid w:val="00ED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94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A194B"/>
    <w:pPr>
      <w:ind w:left="720"/>
      <w:contextualSpacing/>
    </w:pPr>
  </w:style>
  <w:style w:type="paragraph" w:styleId="stbilgi">
    <w:name w:val="header"/>
    <w:basedOn w:val="Normal"/>
    <w:link w:val="stbilgiChar"/>
    <w:unhideWhenUsed/>
    <w:rsid w:val="00EA194B"/>
    <w:pPr>
      <w:tabs>
        <w:tab w:val="center" w:pos="4536"/>
        <w:tab w:val="right" w:pos="9072"/>
      </w:tabs>
    </w:pPr>
  </w:style>
  <w:style w:type="character" w:customStyle="1" w:styleId="stbilgiChar">
    <w:name w:val="Üstbilgi Char"/>
    <w:basedOn w:val="VarsaylanParagrafYazTipi"/>
    <w:link w:val="stbilgi"/>
    <w:rsid w:val="00EA194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94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A194B"/>
    <w:pPr>
      <w:ind w:left="720"/>
      <w:contextualSpacing/>
    </w:pPr>
  </w:style>
  <w:style w:type="paragraph" w:styleId="stbilgi">
    <w:name w:val="header"/>
    <w:basedOn w:val="Normal"/>
    <w:link w:val="stbilgiChar"/>
    <w:unhideWhenUsed/>
    <w:rsid w:val="00EA194B"/>
    <w:pPr>
      <w:tabs>
        <w:tab w:val="center" w:pos="4536"/>
        <w:tab w:val="right" w:pos="9072"/>
      </w:tabs>
    </w:pPr>
  </w:style>
  <w:style w:type="character" w:customStyle="1" w:styleId="stbilgiChar">
    <w:name w:val="Üstbilgi Char"/>
    <w:basedOn w:val="VarsaylanParagrafYazTipi"/>
    <w:link w:val="stbilgi"/>
    <w:rsid w:val="00EA194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2018-09-19T07:47:00Z</dcterms:created>
  <dcterms:modified xsi:type="dcterms:W3CDTF">2018-09-19T07:48:00Z</dcterms:modified>
</cp:coreProperties>
</file>