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B0" w:rsidRPr="001C27B6" w:rsidRDefault="006166B0" w:rsidP="006166B0">
      <w:pPr>
        <w:tabs>
          <w:tab w:val="left" w:pos="3285"/>
        </w:tabs>
        <w:jc w:val="center"/>
        <w:rPr>
          <w:b/>
          <w:sz w:val="22"/>
          <w:szCs w:val="22"/>
        </w:rPr>
      </w:pPr>
      <w:r w:rsidRPr="001C27B6">
        <w:rPr>
          <w:b/>
          <w:sz w:val="22"/>
          <w:szCs w:val="22"/>
        </w:rPr>
        <w:t>T.C.</w:t>
      </w:r>
    </w:p>
    <w:p w:rsidR="006166B0" w:rsidRPr="001C27B6" w:rsidRDefault="006166B0" w:rsidP="006166B0">
      <w:pPr>
        <w:tabs>
          <w:tab w:val="left" w:pos="3285"/>
        </w:tabs>
        <w:jc w:val="center"/>
        <w:rPr>
          <w:b/>
          <w:sz w:val="22"/>
          <w:szCs w:val="22"/>
        </w:rPr>
      </w:pPr>
      <w:r w:rsidRPr="001C27B6">
        <w:rPr>
          <w:b/>
          <w:sz w:val="22"/>
          <w:szCs w:val="22"/>
        </w:rPr>
        <w:t>KIRIKKALE İL ÖZEL İDARESİ</w:t>
      </w:r>
    </w:p>
    <w:p w:rsidR="006166B0" w:rsidRPr="001C27B6" w:rsidRDefault="006166B0" w:rsidP="006166B0">
      <w:pPr>
        <w:tabs>
          <w:tab w:val="left" w:pos="3285"/>
        </w:tabs>
        <w:jc w:val="center"/>
        <w:rPr>
          <w:b/>
          <w:sz w:val="22"/>
          <w:szCs w:val="22"/>
        </w:rPr>
      </w:pPr>
      <w:r w:rsidRPr="001C27B6">
        <w:rPr>
          <w:b/>
          <w:sz w:val="22"/>
          <w:szCs w:val="22"/>
        </w:rPr>
        <w:t xml:space="preserve">İL GENEL MECLİSİ </w:t>
      </w:r>
    </w:p>
    <w:p w:rsidR="006166B0" w:rsidRPr="001C27B6" w:rsidRDefault="006166B0" w:rsidP="006166B0">
      <w:pPr>
        <w:tabs>
          <w:tab w:val="left" w:pos="3285"/>
        </w:tabs>
        <w:jc w:val="center"/>
        <w:rPr>
          <w:b/>
          <w:sz w:val="22"/>
          <w:szCs w:val="22"/>
        </w:rPr>
      </w:pPr>
      <w:r w:rsidRPr="001C27B6">
        <w:rPr>
          <w:b/>
          <w:sz w:val="22"/>
          <w:szCs w:val="22"/>
        </w:rPr>
        <w:t>ÇEVRE VE SAĞLIK KOMİSYONU</w:t>
      </w:r>
    </w:p>
    <w:p w:rsidR="006166B0" w:rsidRPr="001C27B6" w:rsidRDefault="006166B0" w:rsidP="006166B0">
      <w:pPr>
        <w:tabs>
          <w:tab w:val="left" w:pos="3285"/>
        </w:tabs>
        <w:jc w:val="center"/>
        <w:rPr>
          <w:b/>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6166B0" w:rsidRPr="001C27B6" w:rsidTr="006166B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166B0" w:rsidRPr="001C27B6" w:rsidRDefault="006166B0" w:rsidP="00EA08DC">
            <w:pPr>
              <w:pStyle w:val="stbilgi"/>
              <w:rPr>
                <w:b/>
                <w:sz w:val="22"/>
                <w:szCs w:val="22"/>
              </w:rPr>
            </w:pPr>
            <w:r w:rsidRPr="001C27B6">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6166B0" w:rsidRPr="001C27B6" w:rsidRDefault="006166B0" w:rsidP="00EA08DC">
            <w:pPr>
              <w:pStyle w:val="stbilgi"/>
              <w:rPr>
                <w:b/>
                <w:sz w:val="22"/>
                <w:szCs w:val="22"/>
              </w:rPr>
            </w:pPr>
            <w:r w:rsidRPr="001C27B6">
              <w:rPr>
                <w:b/>
                <w:sz w:val="22"/>
                <w:szCs w:val="22"/>
              </w:rPr>
              <w:t>Remzi ÖZTÜRK</w:t>
            </w:r>
          </w:p>
        </w:tc>
      </w:tr>
      <w:tr w:rsidR="006166B0" w:rsidRPr="001C27B6" w:rsidTr="006166B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166B0" w:rsidRPr="001C27B6" w:rsidRDefault="006166B0" w:rsidP="00EA08DC">
            <w:pPr>
              <w:pStyle w:val="stbilgi"/>
              <w:rPr>
                <w:b/>
                <w:sz w:val="22"/>
                <w:szCs w:val="22"/>
              </w:rPr>
            </w:pPr>
            <w:proofErr w:type="gramStart"/>
            <w:r w:rsidRPr="001C27B6">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6166B0" w:rsidRPr="001C27B6" w:rsidRDefault="006166B0" w:rsidP="00EA08DC">
            <w:pPr>
              <w:pStyle w:val="stbilgi"/>
              <w:rPr>
                <w:b/>
                <w:sz w:val="22"/>
                <w:szCs w:val="22"/>
              </w:rPr>
            </w:pPr>
            <w:proofErr w:type="spellStart"/>
            <w:r w:rsidRPr="001C27B6">
              <w:rPr>
                <w:b/>
                <w:sz w:val="22"/>
                <w:szCs w:val="22"/>
              </w:rPr>
              <w:t>M.Kürşad</w:t>
            </w:r>
            <w:proofErr w:type="spellEnd"/>
            <w:r w:rsidRPr="001C27B6">
              <w:rPr>
                <w:b/>
                <w:sz w:val="22"/>
                <w:szCs w:val="22"/>
              </w:rPr>
              <w:t xml:space="preserve"> ÇİÇEK</w:t>
            </w:r>
          </w:p>
        </w:tc>
      </w:tr>
      <w:tr w:rsidR="006166B0" w:rsidRPr="001C27B6" w:rsidTr="006166B0">
        <w:tc>
          <w:tcPr>
            <w:tcW w:w="2802" w:type="dxa"/>
            <w:tcBorders>
              <w:top w:val="single" w:sz="4" w:space="0" w:color="auto"/>
              <w:left w:val="single" w:sz="4" w:space="0" w:color="auto"/>
              <w:bottom w:val="single" w:sz="4" w:space="0" w:color="auto"/>
              <w:right w:val="single" w:sz="4" w:space="0" w:color="auto"/>
            </w:tcBorders>
          </w:tcPr>
          <w:p w:rsidR="006166B0" w:rsidRPr="001C27B6" w:rsidRDefault="006166B0" w:rsidP="00EA08DC">
            <w:pPr>
              <w:tabs>
                <w:tab w:val="left" w:pos="3285"/>
              </w:tabs>
              <w:ind w:right="310"/>
              <w:jc w:val="both"/>
              <w:rPr>
                <w:b/>
                <w:sz w:val="22"/>
                <w:szCs w:val="22"/>
              </w:rPr>
            </w:pPr>
            <w:r w:rsidRPr="001C27B6">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6166B0" w:rsidRPr="001C27B6" w:rsidRDefault="006166B0" w:rsidP="00EA08DC">
            <w:pPr>
              <w:tabs>
                <w:tab w:val="left" w:pos="3285"/>
              </w:tabs>
              <w:rPr>
                <w:b/>
                <w:sz w:val="22"/>
                <w:szCs w:val="22"/>
              </w:rPr>
            </w:pPr>
            <w:proofErr w:type="spellStart"/>
            <w:r w:rsidRPr="001C27B6">
              <w:rPr>
                <w:b/>
                <w:sz w:val="22"/>
                <w:szCs w:val="22"/>
              </w:rPr>
              <w:t>Ekmel</w:t>
            </w:r>
            <w:proofErr w:type="spellEnd"/>
            <w:r w:rsidRPr="001C27B6">
              <w:rPr>
                <w:b/>
                <w:sz w:val="22"/>
                <w:szCs w:val="22"/>
              </w:rPr>
              <w:t xml:space="preserve"> CÖNGER,  Ömer ÇİÇEK, Selahattin YILDIRAN</w:t>
            </w:r>
          </w:p>
        </w:tc>
      </w:tr>
      <w:tr w:rsidR="006166B0" w:rsidRPr="001C27B6" w:rsidTr="006166B0">
        <w:tc>
          <w:tcPr>
            <w:tcW w:w="2802" w:type="dxa"/>
            <w:tcBorders>
              <w:top w:val="single" w:sz="4" w:space="0" w:color="auto"/>
              <w:left w:val="single" w:sz="4" w:space="0" w:color="auto"/>
              <w:bottom w:val="single" w:sz="4" w:space="0" w:color="auto"/>
              <w:right w:val="single" w:sz="4" w:space="0" w:color="auto"/>
            </w:tcBorders>
            <w:hideMark/>
          </w:tcPr>
          <w:p w:rsidR="006166B0" w:rsidRPr="001C27B6" w:rsidRDefault="006166B0" w:rsidP="00EA08DC">
            <w:pPr>
              <w:tabs>
                <w:tab w:val="left" w:pos="3285"/>
              </w:tabs>
              <w:rPr>
                <w:b/>
                <w:sz w:val="22"/>
                <w:szCs w:val="22"/>
              </w:rPr>
            </w:pPr>
            <w:r w:rsidRPr="001C27B6">
              <w:rPr>
                <w:b/>
                <w:sz w:val="22"/>
                <w:szCs w:val="22"/>
              </w:rPr>
              <w:t>ÖNERGENİN TARİHİ</w:t>
            </w:r>
          </w:p>
        </w:tc>
        <w:tc>
          <w:tcPr>
            <w:tcW w:w="7371" w:type="dxa"/>
            <w:tcBorders>
              <w:top w:val="single" w:sz="4" w:space="0" w:color="auto"/>
              <w:left w:val="single" w:sz="4" w:space="0" w:color="auto"/>
              <w:bottom w:val="single" w:sz="4" w:space="0" w:color="auto"/>
              <w:right w:val="single" w:sz="4" w:space="0" w:color="auto"/>
            </w:tcBorders>
          </w:tcPr>
          <w:p w:rsidR="006166B0" w:rsidRPr="001C27B6" w:rsidRDefault="001C27B6" w:rsidP="001C27B6">
            <w:pPr>
              <w:tabs>
                <w:tab w:val="left" w:pos="3285"/>
              </w:tabs>
              <w:rPr>
                <w:b/>
                <w:sz w:val="22"/>
                <w:szCs w:val="22"/>
              </w:rPr>
            </w:pPr>
            <w:r w:rsidRPr="001C27B6">
              <w:rPr>
                <w:b/>
                <w:sz w:val="22"/>
                <w:szCs w:val="22"/>
              </w:rPr>
              <w:t>03</w:t>
            </w:r>
            <w:r w:rsidR="006166B0" w:rsidRPr="001C27B6">
              <w:rPr>
                <w:b/>
                <w:sz w:val="22"/>
                <w:szCs w:val="22"/>
              </w:rPr>
              <w:t>.0</w:t>
            </w:r>
            <w:r w:rsidRPr="001C27B6">
              <w:rPr>
                <w:b/>
                <w:sz w:val="22"/>
                <w:szCs w:val="22"/>
              </w:rPr>
              <w:t>8</w:t>
            </w:r>
            <w:r w:rsidR="006166B0" w:rsidRPr="001C27B6">
              <w:rPr>
                <w:b/>
                <w:sz w:val="22"/>
                <w:szCs w:val="22"/>
              </w:rPr>
              <w:t>.2018</w:t>
            </w:r>
          </w:p>
        </w:tc>
      </w:tr>
      <w:tr w:rsidR="006166B0" w:rsidRPr="001C27B6" w:rsidTr="001C27B6">
        <w:trPr>
          <w:trHeight w:val="387"/>
        </w:trPr>
        <w:tc>
          <w:tcPr>
            <w:tcW w:w="2802" w:type="dxa"/>
            <w:tcBorders>
              <w:top w:val="single" w:sz="4" w:space="0" w:color="auto"/>
              <w:left w:val="single" w:sz="4" w:space="0" w:color="auto"/>
              <w:bottom w:val="single" w:sz="4" w:space="0" w:color="auto"/>
              <w:right w:val="single" w:sz="4" w:space="0" w:color="auto"/>
            </w:tcBorders>
            <w:vAlign w:val="center"/>
            <w:hideMark/>
          </w:tcPr>
          <w:p w:rsidR="006166B0" w:rsidRPr="001C27B6" w:rsidRDefault="006166B0" w:rsidP="00EA08DC">
            <w:pPr>
              <w:tabs>
                <w:tab w:val="left" w:pos="3285"/>
              </w:tabs>
              <w:rPr>
                <w:b/>
                <w:sz w:val="22"/>
                <w:szCs w:val="22"/>
              </w:rPr>
            </w:pPr>
            <w:r w:rsidRPr="001C27B6">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6166B0" w:rsidRPr="001C27B6" w:rsidRDefault="001C27B6" w:rsidP="00EA08DC">
            <w:pPr>
              <w:tabs>
                <w:tab w:val="left" w:pos="3285"/>
              </w:tabs>
              <w:rPr>
                <w:b/>
                <w:sz w:val="22"/>
                <w:szCs w:val="22"/>
              </w:rPr>
            </w:pPr>
            <w:r w:rsidRPr="001C27B6">
              <w:rPr>
                <w:b/>
                <w:sz w:val="22"/>
                <w:szCs w:val="22"/>
              </w:rPr>
              <w:t>Haşerelerle Mücadele</w:t>
            </w:r>
          </w:p>
        </w:tc>
      </w:tr>
      <w:tr w:rsidR="006166B0" w:rsidRPr="001C27B6" w:rsidTr="006166B0">
        <w:tc>
          <w:tcPr>
            <w:tcW w:w="2802" w:type="dxa"/>
            <w:tcBorders>
              <w:top w:val="single" w:sz="4" w:space="0" w:color="auto"/>
              <w:left w:val="single" w:sz="4" w:space="0" w:color="auto"/>
              <w:bottom w:val="single" w:sz="4" w:space="0" w:color="auto"/>
              <w:right w:val="single" w:sz="4" w:space="0" w:color="auto"/>
            </w:tcBorders>
            <w:hideMark/>
          </w:tcPr>
          <w:p w:rsidR="006166B0" w:rsidRPr="001C27B6" w:rsidRDefault="006166B0" w:rsidP="00EA08DC">
            <w:pPr>
              <w:tabs>
                <w:tab w:val="left" w:pos="3285"/>
              </w:tabs>
              <w:rPr>
                <w:b/>
                <w:sz w:val="22"/>
                <w:szCs w:val="22"/>
              </w:rPr>
            </w:pPr>
            <w:r w:rsidRPr="001C27B6">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6166B0" w:rsidRPr="001C27B6" w:rsidRDefault="001C27B6" w:rsidP="001C27B6">
            <w:pPr>
              <w:tabs>
                <w:tab w:val="left" w:pos="3285"/>
              </w:tabs>
              <w:rPr>
                <w:b/>
                <w:sz w:val="22"/>
                <w:szCs w:val="22"/>
              </w:rPr>
            </w:pPr>
            <w:r w:rsidRPr="001C27B6">
              <w:rPr>
                <w:b/>
                <w:sz w:val="22"/>
                <w:szCs w:val="22"/>
              </w:rPr>
              <w:t>03</w:t>
            </w:r>
            <w:r w:rsidR="006166B0" w:rsidRPr="001C27B6">
              <w:rPr>
                <w:b/>
                <w:sz w:val="22"/>
                <w:szCs w:val="22"/>
              </w:rPr>
              <w:t>.0</w:t>
            </w:r>
            <w:r w:rsidRPr="001C27B6">
              <w:rPr>
                <w:b/>
                <w:sz w:val="22"/>
                <w:szCs w:val="22"/>
              </w:rPr>
              <w:t>8</w:t>
            </w:r>
            <w:r w:rsidR="006166B0" w:rsidRPr="001C27B6">
              <w:rPr>
                <w:b/>
                <w:sz w:val="22"/>
                <w:szCs w:val="22"/>
              </w:rPr>
              <w:t>.2018</w:t>
            </w:r>
          </w:p>
        </w:tc>
      </w:tr>
    </w:tbl>
    <w:p w:rsidR="006166B0" w:rsidRPr="001C27B6" w:rsidRDefault="006166B0" w:rsidP="006166B0">
      <w:pPr>
        <w:tabs>
          <w:tab w:val="left" w:pos="3285"/>
        </w:tabs>
        <w:jc w:val="center"/>
        <w:rPr>
          <w:b/>
          <w:sz w:val="22"/>
          <w:szCs w:val="22"/>
        </w:rPr>
      </w:pPr>
      <w:r w:rsidRPr="001C27B6">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166B0" w:rsidRPr="001C27B6" w:rsidTr="006166B0">
        <w:trPr>
          <w:trHeight w:val="6252"/>
        </w:trPr>
        <w:tc>
          <w:tcPr>
            <w:tcW w:w="10760" w:type="dxa"/>
            <w:tcBorders>
              <w:top w:val="single" w:sz="4" w:space="0" w:color="auto"/>
              <w:left w:val="single" w:sz="4" w:space="0" w:color="auto"/>
              <w:bottom w:val="single" w:sz="4" w:space="0" w:color="auto"/>
              <w:right w:val="single" w:sz="4" w:space="0" w:color="auto"/>
            </w:tcBorders>
          </w:tcPr>
          <w:p w:rsidR="006166B0" w:rsidRPr="001C27B6" w:rsidRDefault="006166B0" w:rsidP="00EA08DC">
            <w:pPr>
              <w:pStyle w:val="ListeParagraf"/>
              <w:ind w:left="0"/>
              <w:jc w:val="both"/>
              <w:rPr>
                <w:sz w:val="22"/>
                <w:szCs w:val="22"/>
              </w:rPr>
            </w:pPr>
            <w:r w:rsidRPr="001C27B6">
              <w:rPr>
                <w:sz w:val="22"/>
                <w:szCs w:val="22"/>
              </w:rPr>
              <w:t xml:space="preserve">      </w:t>
            </w:r>
          </w:p>
          <w:p w:rsidR="006166B0" w:rsidRPr="001C27B6" w:rsidRDefault="006166B0" w:rsidP="00EA08DC">
            <w:pPr>
              <w:pStyle w:val="ListeParagraf"/>
              <w:ind w:left="0"/>
              <w:jc w:val="both"/>
              <w:rPr>
                <w:sz w:val="22"/>
                <w:szCs w:val="22"/>
              </w:rPr>
            </w:pPr>
            <w:r w:rsidRPr="001C27B6">
              <w:rPr>
                <w:sz w:val="22"/>
                <w:szCs w:val="22"/>
              </w:rPr>
              <w:t xml:space="preserve">           İl Özel İdaresinin Çevre ve Sağlık görevleri kapsamında verilen önergede </w:t>
            </w:r>
            <w:r w:rsidR="001C27B6" w:rsidRPr="001C27B6">
              <w:rPr>
                <w:sz w:val="22"/>
                <w:szCs w:val="22"/>
              </w:rPr>
              <w:t>ilimiz merkez ve ilçe köylerinde sinek, böcek ve benzeri haşerelerle mücadele kapsamında, haşerelerin çevre ve insan sağlığı ile çevreye verdiği zararların önüne geçilmesi için yapılabilecek çalışmaların belirlenmesi</w:t>
            </w:r>
            <w:r w:rsidRPr="001C27B6">
              <w:rPr>
                <w:sz w:val="22"/>
                <w:szCs w:val="22"/>
              </w:rPr>
              <w:t xml:space="preserve"> istenmiş, teklif gündeme alındıktan sonra Komisyonumuza havale edilmiştir. Komisyonumuz </w:t>
            </w:r>
            <w:r w:rsidR="001C27B6" w:rsidRPr="001C27B6">
              <w:rPr>
                <w:sz w:val="22"/>
                <w:szCs w:val="22"/>
              </w:rPr>
              <w:t>08 - 14</w:t>
            </w:r>
            <w:r w:rsidRPr="001C27B6">
              <w:rPr>
                <w:sz w:val="22"/>
                <w:szCs w:val="22"/>
              </w:rPr>
              <w:t xml:space="preserve"> </w:t>
            </w:r>
            <w:r w:rsidR="001C27B6" w:rsidRPr="001C27B6">
              <w:rPr>
                <w:sz w:val="22"/>
                <w:szCs w:val="22"/>
              </w:rPr>
              <w:t>Ağustos</w:t>
            </w:r>
            <w:r w:rsidRPr="001C27B6">
              <w:rPr>
                <w:sz w:val="22"/>
                <w:szCs w:val="22"/>
              </w:rPr>
              <w:t xml:space="preserve"> 2018 tarihleri arasında beş gün toplanarak çalışmasını tamamlamıştır.</w:t>
            </w:r>
          </w:p>
          <w:p w:rsidR="006166B0" w:rsidRPr="001C27B6" w:rsidRDefault="001C27B6" w:rsidP="001C27B6">
            <w:pPr>
              <w:pStyle w:val="ListeParagraf"/>
              <w:ind w:left="0" w:firstLine="709"/>
              <w:jc w:val="both"/>
              <w:rPr>
                <w:sz w:val="22"/>
                <w:szCs w:val="22"/>
              </w:rPr>
            </w:pPr>
            <w:r w:rsidRPr="001C27B6">
              <w:rPr>
                <w:sz w:val="22"/>
                <w:szCs w:val="22"/>
              </w:rPr>
              <w:t>Yapılan çalışmada;</w:t>
            </w:r>
          </w:p>
          <w:p w:rsidR="001C27B6" w:rsidRDefault="001C27B6" w:rsidP="001C27B6">
            <w:pPr>
              <w:spacing w:after="200" w:line="276" w:lineRule="auto"/>
              <w:ind w:firstLine="709"/>
              <w:jc w:val="both"/>
              <w:rPr>
                <w:sz w:val="22"/>
                <w:szCs w:val="22"/>
              </w:rPr>
            </w:pPr>
            <w:r w:rsidRPr="001C27B6">
              <w:rPr>
                <w:sz w:val="22"/>
                <w:szCs w:val="22"/>
              </w:rPr>
              <w:t xml:space="preserve">Kırım Kongo Kanamalı Ateşi, Sıtma gibi hastalıklar başta olmak üzere </w:t>
            </w:r>
            <w:proofErr w:type="spellStart"/>
            <w:r w:rsidRPr="001C27B6">
              <w:rPr>
                <w:sz w:val="22"/>
                <w:szCs w:val="22"/>
              </w:rPr>
              <w:t>vektörel</w:t>
            </w:r>
            <w:proofErr w:type="spellEnd"/>
            <w:r w:rsidRPr="001C27B6">
              <w:rPr>
                <w:sz w:val="22"/>
                <w:szCs w:val="22"/>
              </w:rPr>
              <w:t xml:space="preserve"> hastalıklardan korunma yolları başta olmak üzere konuyla ilgili </w:t>
            </w:r>
            <w:r>
              <w:rPr>
                <w:sz w:val="22"/>
                <w:szCs w:val="22"/>
              </w:rPr>
              <w:t xml:space="preserve">İl Sağlık Müdürlüğünce </w:t>
            </w:r>
            <w:r w:rsidRPr="001C27B6">
              <w:rPr>
                <w:sz w:val="22"/>
                <w:szCs w:val="22"/>
              </w:rPr>
              <w:t>eğitim çalışmaları düzenlen</w:t>
            </w:r>
            <w:r>
              <w:rPr>
                <w:sz w:val="22"/>
                <w:szCs w:val="22"/>
              </w:rPr>
              <w:t>diği,</w:t>
            </w:r>
            <w:r w:rsidRPr="001C27B6">
              <w:rPr>
                <w:sz w:val="22"/>
                <w:szCs w:val="22"/>
              </w:rPr>
              <w:t xml:space="preserve"> hastalık görülmesi durumunda ilgili sağlık kuruşları gerekli takip ve tedavi işlemlerini yürüt</w:t>
            </w:r>
            <w:r>
              <w:rPr>
                <w:sz w:val="22"/>
                <w:szCs w:val="22"/>
              </w:rPr>
              <w:t xml:space="preserve">tüğü, </w:t>
            </w:r>
          </w:p>
          <w:p w:rsidR="001C27B6" w:rsidRPr="001C27B6" w:rsidRDefault="001C27B6" w:rsidP="001C27B6">
            <w:pPr>
              <w:spacing w:after="200" w:line="276" w:lineRule="auto"/>
              <w:ind w:firstLine="709"/>
              <w:jc w:val="both"/>
              <w:rPr>
                <w:sz w:val="22"/>
                <w:szCs w:val="22"/>
              </w:rPr>
            </w:pPr>
            <w:proofErr w:type="gramStart"/>
            <w:r w:rsidRPr="001C27B6">
              <w:rPr>
                <w:sz w:val="22"/>
                <w:szCs w:val="22"/>
              </w:rPr>
              <w:t>Kırım Kongo</w:t>
            </w:r>
            <w:r w:rsidRPr="001C27B6">
              <w:rPr>
                <w:sz w:val="22"/>
                <w:szCs w:val="22"/>
              </w:rPr>
              <w:t xml:space="preserve"> Kanamalı Ateşi hastalığı, kene tutulması durumunda yapılacaklar konusunda hastanelerde sağlık personeline, toplum sağlığı merkez</w:t>
            </w:r>
            <w:r>
              <w:rPr>
                <w:sz w:val="22"/>
                <w:szCs w:val="22"/>
              </w:rPr>
              <w:t>i</w:t>
            </w:r>
            <w:r w:rsidRPr="001C27B6">
              <w:rPr>
                <w:sz w:val="22"/>
                <w:szCs w:val="22"/>
              </w:rPr>
              <w:t xml:space="preserve"> aracılığı ile topluma yönelik g</w:t>
            </w:r>
            <w:r>
              <w:rPr>
                <w:sz w:val="22"/>
                <w:szCs w:val="22"/>
              </w:rPr>
              <w:t>erekli eğitimler düzenlenmiş, t</w:t>
            </w:r>
            <w:r w:rsidRPr="001C27B6">
              <w:rPr>
                <w:sz w:val="22"/>
                <w:szCs w:val="22"/>
              </w:rPr>
              <w:t>oplamda 7315 kişiye eğitim veril</w:t>
            </w:r>
            <w:r>
              <w:rPr>
                <w:sz w:val="22"/>
                <w:szCs w:val="22"/>
              </w:rPr>
              <w:t>diği, a</w:t>
            </w:r>
            <w:r w:rsidRPr="001C27B6">
              <w:rPr>
                <w:sz w:val="22"/>
                <w:szCs w:val="22"/>
              </w:rPr>
              <w:t>ynı zamanda şüpheli kene tutulması vakalarında sağlık kuruluşları tarafından gerekli takipler, vaka görülen bölgeye/bölgelere yönelik bulaşıcı hastalıklar birim çalışanları tarafından, ilçe gıda tarım müdürlükleri ekipleriyle koordineli olarak saha ziyaretleri</w:t>
            </w:r>
            <w:r>
              <w:rPr>
                <w:sz w:val="22"/>
                <w:szCs w:val="22"/>
              </w:rPr>
              <w:t>nin gerçekleştirildiği,</w:t>
            </w:r>
            <w:proofErr w:type="gramEnd"/>
          </w:p>
          <w:p w:rsidR="001C27B6" w:rsidRPr="001C27B6" w:rsidRDefault="001C27B6" w:rsidP="001C27B6">
            <w:pPr>
              <w:spacing w:after="200" w:line="276" w:lineRule="auto"/>
              <w:ind w:firstLine="709"/>
              <w:jc w:val="both"/>
              <w:rPr>
                <w:sz w:val="22"/>
                <w:szCs w:val="22"/>
              </w:rPr>
            </w:pPr>
            <w:proofErr w:type="gramStart"/>
            <w:r w:rsidRPr="001C27B6">
              <w:rPr>
                <w:sz w:val="22"/>
                <w:szCs w:val="22"/>
              </w:rPr>
              <w:t>Sıtma takibi açısından Nisan ayı itibariyle düzenli aralıklarla özellikle tarım işçilerinin yoğun olduğu bölgeler başta olmak üzere tüm ilçelerde saha ekibi tarafından sıtma taraması yapılmakta ve gerekli koruyucu önlemler hakkında bilgi</w:t>
            </w:r>
            <w:r>
              <w:rPr>
                <w:sz w:val="22"/>
                <w:szCs w:val="22"/>
              </w:rPr>
              <w:t>lerin</w:t>
            </w:r>
            <w:r w:rsidRPr="001C27B6">
              <w:rPr>
                <w:sz w:val="22"/>
                <w:szCs w:val="22"/>
              </w:rPr>
              <w:t xml:space="preserve"> veril</w:t>
            </w:r>
            <w:r>
              <w:rPr>
                <w:sz w:val="22"/>
                <w:szCs w:val="22"/>
              </w:rPr>
              <w:t>diği, a</w:t>
            </w:r>
            <w:r w:rsidRPr="001C27B6">
              <w:rPr>
                <w:sz w:val="22"/>
                <w:szCs w:val="22"/>
              </w:rPr>
              <w:t>lınan numuneler</w:t>
            </w:r>
            <w:r>
              <w:rPr>
                <w:sz w:val="22"/>
                <w:szCs w:val="22"/>
              </w:rPr>
              <w:t>in</w:t>
            </w:r>
            <w:r w:rsidRPr="001C27B6">
              <w:rPr>
                <w:sz w:val="22"/>
                <w:szCs w:val="22"/>
              </w:rPr>
              <w:t xml:space="preserve"> Halk Sağlığı laboratuvarı tarafından değerlendiril</w:t>
            </w:r>
            <w:r>
              <w:rPr>
                <w:sz w:val="22"/>
                <w:szCs w:val="22"/>
              </w:rPr>
              <w:t xml:space="preserve">diği </w:t>
            </w:r>
            <w:r w:rsidRPr="001C27B6">
              <w:rPr>
                <w:sz w:val="22"/>
                <w:szCs w:val="22"/>
              </w:rPr>
              <w:t>ve Halk Sağlığı Genel Müdürlüğü ile gerekli yazışmalar</w:t>
            </w:r>
            <w:r>
              <w:rPr>
                <w:sz w:val="22"/>
                <w:szCs w:val="22"/>
              </w:rPr>
              <w:t>ın</w:t>
            </w:r>
            <w:r w:rsidRPr="001C27B6">
              <w:rPr>
                <w:sz w:val="22"/>
                <w:szCs w:val="22"/>
              </w:rPr>
              <w:t xml:space="preserve"> yapılar</w:t>
            </w:r>
            <w:r>
              <w:rPr>
                <w:sz w:val="22"/>
                <w:szCs w:val="22"/>
              </w:rPr>
              <w:t>ak</w:t>
            </w:r>
            <w:r w:rsidRPr="001C27B6">
              <w:rPr>
                <w:sz w:val="22"/>
                <w:szCs w:val="22"/>
              </w:rPr>
              <w:t xml:space="preserve"> </w:t>
            </w:r>
            <w:r>
              <w:rPr>
                <w:sz w:val="22"/>
                <w:szCs w:val="22"/>
              </w:rPr>
              <w:t>s</w:t>
            </w:r>
            <w:r w:rsidRPr="001C27B6">
              <w:rPr>
                <w:sz w:val="22"/>
                <w:szCs w:val="22"/>
              </w:rPr>
              <w:t>ıtma tanısı alan kişilere ilaç temini sağlan</w:t>
            </w:r>
            <w:r w:rsidR="00A73BFE">
              <w:rPr>
                <w:sz w:val="22"/>
                <w:szCs w:val="22"/>
              </w:rPr>
              <w:t xml:space="preserve">dığı, </w:t>
            </w:r>
            <w:proofErr w:type="gramEnd"/>
          </w:p>
          <w:p w:rsidR="001C27B6" w:rsidRDefault="001C27B6" w:rsidP="00A73BFE">
            <w:pPr>
              <w:spacing w:after="200" w:line="276" w:lineRule="auto"/>
              <w:ind w:firstLine="709"/>
              <w:jc w:val="both"/>
              <w:rPr>
                <w:sz w:val="22"/>
                <w:szCs w:val="22"/>
              </w:rPr>
            </w:pPr>
            <w:r w:rsidRPr="001C27B6">
              <w:rPr>
                <w:sz w:val="22"/>
                <w:szCs w:val="22"/>
              </w:rPr>
              <w:t xml:space="preserve">Vektörlerle mücadele açısından Belediye ve </w:t>
            </w:r>
            <w:r w:rsidR="00A73BFE">
              <w:rPr>
                <w:sz w:val="22"/>
                <w:szCs w:val="22"/>
              </w:rPr>
              <w:t>İ</w:t>
            </w:r>
            <w:r w:rsidRPr="001C27B6">
              <w:rPr>
                <w:sz w:val="22"/>
                <w:szCs w:val="22"/>
              </w:rPr>
              <w:t xml:space="preserve">l </w:t>
            </w:r>
            <w:r w:rsidR="00A73BFE">
              <w:rPr>
                <w:sz w:val="22"/>
                <w:szCs w:val="22"/>
              </w:rPr>
              <w:t>Gıda Tarım v</w:t>
            </w:r>
            <w:r w:rsidRPr="001C27B6">
              <w:rPr>
                <w:sz w:val="22"/>
                <w:szCs w:val="22"/>
              </w:rPr>
              <w:t>e Hayvancılık Müdürlüğü ile gerekli görüşmeler</w:t>
            </w:r>
            <w:r w:rsidR="00A73BFE">
              <w:rPr>
                <w:sz w:val="22"/>
                <w:szCs w:val="22"/>
              </w:rPr>
              <w:t>in</w:t>
            </w:r>
            <w:r w:rsidRPr="001C27B6">
              <w:rPr>
                <w:sz w:val="22"/>
                <w:szCs w:val="22"/>
              </w:rPr>
              <w:t xml:space="preserve"> gerçekleştiril</w:t>
            </w:r>
            <w:r w:rsidR="00A73BFE">
              <w:rPr>
                <w:sz w:val="22"/>
                <w:szCs w:val="22"/>
              </w:rPr>
              <w:t xml:space="preserve">diği, </w:t>
            </w:r>
            <w:r w:rsidRPr="001C27B6">
              <w:rPr>
                <w:sz w:val="22"/>
                <w:szCs w:val="22"/>
              </w:rPr>
              <w:t>Vektörlerle mücadelede kullanılmak üzere ilgili kurum ve kuruluşlardan gelen ihtiyaç taleplerine binaen Halk Sağlığı Genel Müdürlüğünden ilaç t</w:t>
            </w:r>
            <w:r w:rsidR="00A73BFE">
              <w:rPr>
                <w:sz w:val="22"/>
                <w:szCs w:val="22"/>
              </w:rPr>
              <w:t>alebinde bulunulduğu anlaşılmıştır.</w:t>
            </w:r>
            <w:r>
              <w:rPr>
                <w:sz w:val="22"/>
                <w:szCs w:val="22"/>
              </w:rPr>
              <w:t xml:space="preserve">       </w:t>
            </w:r>
          </w:p>
          <w:p w:rsidR="006166B0" w:rsidRPr="001C27B6" w:rsidRDefault="006166B0" w:rsidP="00A73BFE">
            <w:pPr>
              <w:spacing w:after="200" w:line="276" w:lineRule="auto"/>
              <w:ind w:firstLine="709"/>
              <w:jc w:val="both"/>
              <w:rPr>
                <w:sz w:val="22"/>
                <w:szCs w:val="22"/>
              </w:rPr>
            </w:pPr>
            <w:r w:rsidRPr="001C27B6">
              <w:rPr>
                <w:sz w:val="22"/>
                <w:szCs w:val="22"/>
              </w:rPr>
              <w:t xml:space="preserve">5302 Sayılı Yasanın 16.Maddesi Kapsamında yapılan Komisyon Çalışması aynı yasanın 18.Maddesi kapsamında İl Genel Meclisinin bilgilerine arz olunur.   </w:t>
            </w:r>
          </w:p>
        </w:tc>
      </w:tr>
      <w:tr w:rsidR="006166B0" w:rsidRPr="001C27B6" w:rsidTr="001C27B6">
        <w:trPr>
          <w:trHeight w:val="3395"/>
        </w:trPr>
        <w:tc>
          <w:tcPr>
            <w:tcW w:w="10760" w:type="dxa"/>
            <w:tcBorders>
              <w:top w:val="single" w:sz="4" w:space="0" w:color="auto"/>
              <w:left w:val="single" w:sz="4" w:space="0" w:color="auto"/>
              <w:bottom w:val="single" w:sz="4" w:space="0" w:color="auto"/>
              <w:right w:val="single" w:sz="4" w:space="0" w:color="auto"/>
            </w:tcBorders>
          </w:tcPr>
          <w:p w:rsidR="006166B0" w:rsidRPr="001C27B6" w:rsidRDefault="006166B0" w:rsidP="00EA08DC">
            <w:pPr>
              <w:pStyle w:val="ListeParagraf"/>
              <w:ind w:left="0"/>
              <w:jc w:val="both"/>
              <w:rPr>
                <w:sz w:val="22"/>
                <w:szCs w:val="22"/>
              </w:rPr>
            </w:pPr>
          </w:p>
          <w:p w:rsidR="006166B0" w:rsidRPr="001C27B6" w:rsidRDefault="006166B0" w:rsidP="00EA08DC">
            <w:pPr>
              <w:pStyle w:val="ListeParagraf"/>
              <w:ind w:left="0"/>
              <w:jc w:val="both"/>
              <w:rPr>
                <w:sz w:val="22"/>
                <w:szCs w:val="22"/>
              </w:rPr>
            </w:pPr>
          </w:p>
          <w:p w:rsidR="006166B0" w:rsidRPr="001C27B6" w:rsidRDefault="006166B0" w:rsidP="00EA08DC">
            <w:pPr>
              <w:pStyle w:val="ListeParagraf"/>
              <w:ind w:left="0"/>
              <w:jc w:val="both"/>
              <w:rPr>
                <w:sz w:val="22"/>
                <w:szCs w:val="22"/>
              </w:rPr>
            </w:pPr>
            <w:r w:rsidRPr="001C27B6">
              <w:rPr>
                <w:sz w:val="22"/>
                <w:szCs w:val="22"/>
              </w:rPr>
              <w:t xml:space="preserve">Remzi ÖZTÜRK                                       </w:t>
            </w:r>
            <w:proofErr w:type="spellStart"/>
            <w:r w:rsidRPr="001C27B6">
              <w:rPr>
                <w:sz w:val="22"/>
                <w:szCs w:val="22"/>
              </w:rPr>
              <w:t>M.Kürşad</w:t>
            </w:r>
            <w:proofErr w:type="spellEnd"/>
            <w:r w:rsidRPr="001C27B6">
              <w:rPr>
                <w:sz w:val="22"/>
                <w:szCs w:val="22"/>
              </w:rPr>
              <w:t xml:space="preserve"> ÇİÇEK                  </w:t>
            </w:r>
            <w:proofErr w:type="spellStart"/>
            <w:r w:rsidRPr="001C27B6">
              <w:rPr>
                <w:sz w:val="22"/>
                <w:szCs w:val="22"/>
              </w:rPr>
              <w:t>Ekmel</w:t>
            </w:r>
            <w:proofErr w:type="spellEnd"/>
            <w:r w:rsidRPr="001C27B6">
              <w:rPr>
                <w:sz w:val="22"/>
                <w:szCs w:val="22"/>
              </w:rPr>
              <w:t xml:space="preserve"> CÖNGER</w:t>
            </w:r>
          </w:p>
          <w:p w:rsidR="006166B0" w:rsidRPr="001C27B6" w:rsidRDefault="006166B0" w:rsidP="00EA08DC">
            <w:pPr>
              <w:pStyle w:val="ListeParagraf"/>
              <w:ind w:left="0"/>
              <w:jc w:val="both"/>
              <w:rPr>
                <w:sz w:val="22"/>
                <w:szCs w:val="22"/>
              </w:rPr>
            </w:pPr>
            <w:r w:rsidRPr="001C27B6">
              <w:rPr>
                <w:sz w:val="22"/>
                <w:szCs w:val="22"/>
              </w:rPr>
              <w:t>Komisyon Başkanı                                    Başkan</w:t>
            </w:r>
            <w:r w:rsidR="00A73BFE">
              <w:rPr>
                <w:sz w:val="22"/>
                <w:szCs w:val="22"/>
              </w:rPr>
              <w:t xml:space="preserve"> Vekili                       </w:t>
            </w:r>
            <w:r w:rsidRPr="001C27B6">
              <w:rPr>
                <w:sz w:val="22"/>
                <w:szCs w:val="22"/>
              </w:rPr>
              <w:t xml:space="preserve">Sözcü                                  </w:t>
            </w:r>
          </w:p>
          <w:p w:rsidR="006166B0" w:rsidRPr="001C27B6" w:rsidRDefault="006166B0" w:rsidP="00EA08DC">
            <w:pPr>
              <w:pStyle w:val="ListeParagraf"/>
              <w:ind w:left="0"/>
              <w:jc w:val="both"/>
              <w:rPr>
                <w:sz w:val="22"/>
                <w:szCs w:val="22"/>
              </w:rPr>
            </w:pPr>
          </w:p>
          <w:p w:rsidR="006166B0" w:rsidRPr="001C27B6" w:rsidRDefault="006166B0" w:rsidP="00EA08DC">
            <w:pPr>
              <w:pStyle w:val="ListeParagraf"/>
              <w:ind w:left="0"/>
              <w:jc w:val="both"/>
              <w:rPr>
                <w:sz w:val="22"/>
                <w:szCs w:val="22"/>
              </w:rPr>
            </w:pPr>
            <w:r w:rsidRPr="001C27B6">
              <w:rPr>
                <w:sz w:val="22"/>
                <w:szCs w:val="22"/>
              </w:rPr>
              <w:t xml:space="preserve">              </w:t>
            </w:r>
          </w:p>
          <w:p w:rsidR="006166B0" w:rsidRPr="001C27B6" w:rsidRDefault="006166B0" w:rsidP="00EA08DC">
            <w:pPr>
              <w:pStyle w:val="ListeParagraf"/>
              <w:ind w:left="0"/>
              <w:jc w:val="both"/>
              <w:rPr>
                <w:sz w:val="22"/>
                <w:szCs w:val="22"/>
              </w:rPr>
            </w:pPr>
          </w:p>
          <w:p w:rsidR="006166B0" w:rsidRPr="001C27B6" w:rsidRDefault="006166B0" w:rsidP="00EA08DC">
            <w:pPr>
              <w:pStyle w:val="ListeParagraf"/>
              <w:ind w:left="0"/>
              <w:jc w:val="both"/>
              <w:rPr>
                <w:sz w:val="22"/>
                <w:szCs w:val="22"/>
              </w:rPr>
            </w:pPr>
            <w:bookmarkStart w:id="0" w:name="_GoBack"/>
            <w:bookmarkEnd w:id="0"/>
          </w:p>
          <w:p w:rsidR="006166B0" w:rsidRPr="001C27B6" w:rsidRDefault="006166B0" w:rsidP="00EA08DC">
            <w:pPr>
              <w:pStyle w:val="ListeParagraf"/>
              <w:ind w:left="0"/>
              <w:jc w:val="both"/>
              <w:rPr>
                <w:sz w:val="22"/>
                <w:szCs w:val="22"/>
              </w:rPr>
            </w:pPr>
          </w:p>
          <w:p w:rsidR="006166B0" w:rsidRPr="001C27B6" w:rsidRDefault="006166B0" w:rsidP="00EA08DC">
            <w:pPr>
              <w:pStyle w:val="ListeParagraf"/>
              <w:ind w:left="0"/>
              <w:jc w:val="both"/>
              <w:rPr>
                <w:sz w:val="22"/>
                <w:szCs w:val="22"/>
              </w:rPr>
            </w:pPr>
          </w:p>
          <w:p w:rsidR="006166B0" w:rsidRPr="001C27B6" w:rsidRDefault="006166B0" w:rsidP="00EA08DC">
            <w:pPr>
              <w:pStyle w:val="ListeParagraf"/>
              <w:ind w:left="0"/>
              <w:rPr>
                <w:sz w:val="22"/>
                <w:szCs w:val="22"/>
              </w:rPr>
            </w:pPr>
            <w:r w:rsidRPr="001C27B6">
              <w:rPr>
                <w:sz w:val="22"/>
                <w:szCs w:val="22"/>
              </w:rPr>
              <w:t xml:space="preserve">    Ömer ÇİÇEK                                                                                </w:t>
            </w:r>
            <w:r w:rsidR="00A73BFE">
              <w:rPr>
                <w:sz w:val="22"/>
                <w:szCs w:val="22"/>
              </w:rPr>
              <w:t xml:space="preserve">              </w:t>
            </w:r>
            <w:r w:rsidRPr="001C27B6">
              <w:rPr>
                <w:sz w:val="22"/>
                <w:szCs w:val="22"/>
              </w:rPr>
              <w:t>Selahattin YILDIRAN</w:t>
            </w:r>
          </w:p>
          <w:p w:rsidR="006166B0" w:rsidRPr="001C27B6" w:rsidRDefault="006166B0" w:rsidP="001C27B6">
            <w:pPr>
              <w:pStyle w:val="ListeParagraf"/>
              <w:ind w:left="0"/>
              <w:jc w:val="both"/>
              <w:rPr>
                <w:sz w:val="22"/>
                <w:szCs w:val="22"/>
              </w:rPr>
            </w:pPr>
            <w:r w:rsidRPr="001C27B6">
              <w:rPr>
                <w:sz w:val="22"/>
                <w:szCs w:val="22"/>
              </w:rPr>
              <w:t xml:space="preserve">          Üye                                                                                                      </w:t>
            </w:r>
            <w:r w:rsidR="00A73BFE">
              <w:rPr>
                <w:sz w:val="22"/>
                <w:szCs w:val="22"/>
              </w:rPr>
              <w:t xml:space="preserve">   </w:t>
            </w:r>
            <w:r w:rsidRPr="001C27B6">
              <w:rPr>
                <w:sz w:val="22"/>
                <w:szCs w:val="22"/>
              </w:rPr>
              <w:t xml:space="preserve"> </w:t>
            </w:r>
            <w:proofErr w:type="spellStart"/>
            <w:r w:rsidRPr="001C27B6">
              <w:rPr>
                <w:sz w:val="22"/>
                <w:szCs w:val="22"/>
              </w:rPr>
              <w:t>Üye</w:t>
            </w:r>
            <w:proofErr w:type="spellEnd"/>
            <w:r w:rsidRPr="001C27B6">
              <w:rPr>
                <w:sz w:val="22"/>
                <w:szCs w:val="22"/>
              </w:rPr>
              <w:t xml:space="preserve"> </w:t>
            </w:r>
          </w:p>
        </w:tc>
      </w:tr>
    </w:tbl>
    <w:p w:rsidR="00E05260" w:rsidRPr="001C27B6" w:rsidRDefault="00E05260">
      <w:pPr>
        <w:rPr>
          <w:sz w:val="22"/>
          <w:szCs w:val="22"/>
        </w:rPr>
      </w:pPr>
    </w:p>
    <w:sectPr w:rsidR="00E05260" w:rsidRPr="001C27B6" w:rsidSect="001C27B6">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235"/>
    <w:rsid w:val="001C27B6"/>
    <w:rsid w:val="002754B1"/>
    <w:rsid w:val="006166B0"/>
    <w:rsid w:val="00A41235"/>
    <w:rsid w:val="00A73BFE"/>
    <w:rsid w:val="00E05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66B0"/>
    <w:pPr>
      <w:ind w:left="720"/>
      <w:contextualSpacing/>
    </w:pPr>
  </w:style>
  <w:style w:type="paragraph" w:styleId="stbilgi">
    <w:name w:val="header"/>
    <w:basedOn w:val="Normal"/>
    <w:link w:val="stbilgiChar"/>
    <w:unhideWhenUsed/>
    <w:rsid w:val="006166B0"/>
    <w:pPr>
      <w:tabs>
        <w:tab w:val="center" w:pos="4536"/>
        <w:tab w:val="right" w:pos="9072"/>
      </w:tabs>
    </w:pPr>
  </w:style>
  <w:style w:type="character" w:customStyle="1" w:styleId="stbilgiChar">
    <w:name w:val="Üstbilgi Char"/>
    <w:basedOn w:val="VarsaylanParagrafYazTipi"/>
    <w:link w:val="stbilgi"/>
    <w:rsid w:val="006166B0"/>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73BFE"/>
    <w:rPr>
      <w:rFonts w:ascii="Tahoma" w:hAnsi="Tahoma" w:cs="Tahoma"/>
      <w:sz w:val="16"/>
      <w:szCs w:val="16"/>
    </w:rPr>
  </w:style>
  <w:style w:type="character" w:customStyle="1" w:styleId="BalonMetniChar">
    <w:name w:val="Balon Metni Char"/>
    <w:basedOn w:val="VarsaylanParagrafYazTipi"/>
    <w:link w:val="BalonMetni"/>
    <w:uiPriority w:val="99"/>
    <w:semiHidden/>
    <w:rsid w:val="00A73BF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6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66B0"/>
    <w:pPr>
      <w:ind w:left="720"/>
      <w:contextualSpacing/>
    </w:pPr>
  </w:style>
  <w:style w:type="paragraph" w:styleId="stbilgi">
    <w:name w:val="header"/>
    <w:basedOn w:val="Normal"/>
    <w:link w:val="stbilgiChar"/>
    <w:unhideWhenUsed/>
    <w:rsid w:val="006166B0"/>
    <w:pPr>
      <w:tabs>
        <w:tab w:val="center" w:pos="4536"/>
        <w:tab w:val="right" w:pos="9072"/>
      </w:tabs>
    </w:pPr>
  </w:style>
  <w:style w:type="character" w:customStyle="1" w:styleId="stbilgiChar">
    <w:name w:val="Üstbilgi Char"/>
    <w:basedOn w:val="VarsaylanParagrafYazTipi"/>
    <w:link w:val="stbilgi"/>
    <w:rsid w:val="006166B0"/>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73BFE"/>
    <w:rPr>
      <w:rFonts w:ascii="Tahoma" w:hAnsi="Tahoma" w:cs="Tahoma"/>
      <w:sz w:val="16"/>
      <w:szCs w:val="16"/>
    </w:rPr>
  </w:style>
  <w:style w:type="character" w:customStyle="1" w:styleId="BalonMetniChar">
    <w:name w:val="Balon Metni Char"/>
    <w:basedOn w:val="VarsaylanParagrafYazTipi"/>
    <w:link w:val="BalonMetni"/>
    <w:uiPriority w:val="99"/>
    <w:semiHidden/>
    <w:rsid w:val="00A73BF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450</Words>
  <Characters>2571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cp:lastPrinted>2018-09-10T06:09:00Z</cp:lastPrinted>
  <dcterms:created xsi:type="dcterms:W3CDTF">2018-08-14T12:09:00Z</dcterms:created>
  <dcterms:modified xsi:type="dcterms:W3CDTF">2018-09-10T06:24:00Z</dcterms:modified>
</cp:coreProperties>
</file>