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BE" w:rsidRPr="00DE0BBE" w:rsidRDefault="00DE0BBE" w:rsidP="00DE0BBE">
      <w:pPr>
        <w:tabs>
          <w:tab w:val="left" w:pos="3285"/>
        </w:tabs>
        <w:spacing w:after="0"/>
        <w:jc w:val="center"/>
        <w:rPr>
          <w:rFonts w:ascii="Times New Roman" w:hAnsi="Times New Roman" w:cs="Times New Roman"/>
          <w:sz w:val="24"/>
          <w:szCs w:val="24"/>
        </w:rPr>
      </w:pPr>
      <w:r w:rsidRPr="00DE0BBE">
        <w:rPr>
          <w:rFonts w:ascii="Times New Roman" w:hAnsi="Times New Roman" w:cs="Times New Roman"/>
          <w:sz w:val="24"/>
          <w:szCs w:val="24"/>
        </w:rPr>
        <w:t>İL GENEL MECLİSİ BAŞKANLIĞINA</w:t>
      </w:r>
    </w:p>
    <w:p w:rsidR="00DE0BBE" w:rsidRPr="00DE0BBE" w:rsidRDefault="00DE0BBE" w:rsidP="00DE0BBE">
      <w:pPr>
        <w:spacing w:after="0"/>
        <w:jc w:val="center"/>
        <w:rPr>
          <w:rFonts w:ascii="Times New Roman" w:hAnsi="Times New Roman" w:cs="Times New Roman"/>
          <w:sz w:val="24"/>
          <w:szCs w:val="24"/>
        </w:rPr>
      </w:pPr>
      <w:bookmarkStart w:id="0" w:name="_GoBack"/>
      <w:bookmarkEnd w:id="0"/>
      <w:r w:rsidRPr="00DE0BBE">
        <w:rPr>
          <w:rFonts w:ascii="Times New Roman" w:hAnsi="Times New Roman" w:cs="Times New Roman"/>
          <w:sz w:val="24"/>
          <w:szCs w:val="24"/>
        </w:rPr>
        <w:t>(İmar ve Bayındırlık Komisyonu Raporu)</w:t>
      </w:r>
    </w:p>
    <w:p w:rsidR="00DE0BBE" w:rsidRPr="00DE0BBE" w:rsidRDefault="00DE0BBE" w:rsidP="00DE0BBE">
      <w:pPr>
        <w:spacing w:after="0"/>
        <w:jc w:val="center"/>
        <w:rPr>
          <w:rFonts w:ascii="Times New Roman" w:hAnsi="Times New Roman" w:cs="Times New Roman"/>
          <w:sz w:val="24"/>
          <w:szCs w:val="24"/>
        </w:rPr>
      </w:pPr>
    </w:p>
    <w:p w:rsidR="00DE0BBE" w:rsidRPr="00DE0BBE" w:rsidRDefault="00DE0BBE" w:rsidP="00DE0BBE">
      <w:pPr>
        <w:spacing w:after="0"/>
        <w:jc w:val="center"/>
        <w:rPr>
          <w:rFonts w:ascii="Times New Roman" w:hAnsi="Times New Roman" w:cs="Times New Roman"/>
          <w:sz w:val="24"/>
          <w:szCs w:val="24"/>
        </w:rPr>
      </w:pPr>
    </w:p>
    <w:p w:rsidR="00DE0BBE" w:rsidRPr="00DE0BBE" w:rsidRDefault="00DE0BBE" w:rsidP="00DE0BBE">
      <w:pPr>
        <w:spacing w:after="0"/>
        <w:jc w:val="both"/>
        <w:rPr>
          <w:rFonts w:ascii="Times New Roman" w:hAnsi="Times New Roman" w:cs="Times New Roman"/>
          <w:sz w:val="24"/>
          <w:szCs w:val="24"/>
        </w:rPr>
      </w:pPr>
      <w:r w:rsidRPr="00DE0BBE">
        <w:rPr>
          <w:rFonts w:ascii="Times New Roman" w:hAnsi="Times New Roman" w:cs="Times New Roman"/>
          <w:sz w:val="24"/>
          <w:szCs w:val="24"/>
        </w:rPr>
        <w:tab/>
        <w:t xml:space="preserve">İl Genel Meclisinin Haziran ayı toplantısında İl Milli Eğitim Müdürlüğünün 01.06.2018 tarih ve </w:t>
      </w:r>
      <w:proofErr w:type="gramStart"/>
      <w:r w:rsidRPr="00DE0BBE">
        <w:rPr>
          <w:rFonts w:ascii="Times New Roman" w:hAnsi="Times New Roman" w:cs="Times New Roman"/>
          <w:sz w:val="24"/>
          <w:szCs w:val="24"/>
        </w:rPr>
        <w:t>10732439</w:t>
      </w:r>
      <w:proofErr w:type="gramEnd"/>
      <w:r w:rsidRPr="00DE0BBE">
        <w:rPr>
          <w:rFonts w:ascii="Times New Roman" w:hAnsi="Times New Roman" w:cs="Times New Roman"/>
          <w:sz w:val="24"/>
          <w:szCs w:val="24"/>
        </w:rPr>
        <w:t xml:space="preserve"> sayılı yazısına istinaden komisyonumuza havale edilen, İlimiz Merkez Kurtuluş 2. kısım 1290 ada 2 parsel </w:t>
      </w:r>
      <w:proofErr w:type="spellStart"/>
      <w:r w:rsidRPr="00DE0BBE">
        <w:rPr>
          <w:rFonts w:ascii="Times New Roman" w:hAnsi="Times New Roman" w:cs="Times New Roman"/>
          <w:sz w:val="24"/>
          <w:szCs w:val="24"/>
        </w:rPr>
        <w:t>nolu</w:t>
      </w:r>
      <w:proofErr w:type="spellEnd"/>
      <w:r w:rsidRPr="00DE0BBE">
        <w:rPr>
          <w:rFonts w:ascii="Times New Roman" w:hAnsi="Times New Roman" w:cs="Times New Roman"/>
          <w:sz w:val="24"/>
          <w:szCs w:val="24"/>
        </w:rPr>
        <w:t xml:space="preserve"> 3596 m</w:t>
      </w:r>
      <w:r w:rsidRPr="00DE0BBE">
        <w:rPr>
          <w:rFonts w:ascii="Times New Roman" w:hAnsi="Times New Roman" w:cs="Times New Roman"/>
          <w:sz w:val="24"/>
          <w:szCs w:val="24"/>
          <w:vertAlign w:val="superscript"/>
        </w:rPr>
        <w:t>2</w:t>
      </w:r>
      <w:r w:rsidRPr="00DE0BBE">
        <w:rPr>
          <w:rFonts w:ascii="Times New Roman" w:hAnsi="Times New Roman" w:cs="Times New Roman"/>
          <w:sz w:val="24"/>
          <w:szCs w:val="24"/>
        </w:rPr>
        <w:t xml:space="preserve"> yüzölçümlü tapuda İdaremiz adına kayıtlı taşınmazın Milli Eğitim Bakanlığı Temel Eğitim Genel Müdürlüğüne tahsisi hakkındaki gündem maddesi ile ilgili olarak komisyonumuz 02.07.2018 tarihinde bir gün süreyle bir araya gelerek konuyla ilgili teknik yetkililerle birlikte gerekli incelemelerini yapmış, gerekli belge ve bilgiler toplanarak ilgililerden bilgiler alınmış ve çalışmalar tamamlanmıştır. </w:t>
      </w:r>
    </w:p>
    <w:p w:rsidR="00DE0BBE" w:rsidRPr="00DE0BBE" w:rsidRDefault="00DE0BBE" w:rsidP="00DE0BBE">
      <w:pPr>
        <w:spacing w:after="0"/>
        <w:jc w:val="both"/>
        <w:rPr>
          <w:rFonts w:ascii="Times New Roman" w:hAnsi="Times New Roman" w:cs="Times New Roman"/>
          <w:sz w:val="24"/>
          <w:szCs w:val="24"/>
        </w:rPr>
      </w:pPr>
    </w:p>
    <w:p w:rsidR="00DE0BBE" w:rsidRPr="00DE0BBE" w:rsidRDefault="00DE0BBE" w:rsidP="00DE0BBE">
      <w:pPr>
        <w:spacing w:after="0"/>
        <w:jc w:val="both"/>
        <w:rPr>
          <w:rFonts w:ascii="Times New Roman" w:hAnsi="Times New Roman" w:cs="Times New Roman"/>
          <w:sz w:val="24"/>
          <w:szCs w:val="24"/>
        </w:rPr>
      </w:pPr>
    </w:p>
    <w:p w:rsidR="00DE0BBE" w:rsidRPr="00DE0BBE" w:rsidRDefault="00DE0BBE" w:rsidP="00DE0BBE">
      <w:pPr>
        <w:spacing w:after="0"/>
        <w:ind w:left="1" w:firstLine="708"/>
        <w:jc w:val="both"/>
        <w:rPr>
          <w:rFonts w:ascii="Times New Roman" w:hAnsi="Times New Roman" w:cs="Times New Roman"/>
          <w:sz w:val="24"/>
          <w:szCs w:val="24"/>
        </w:rPr>
      </w:pPr>
      <w:r w:rsidRPr="00DE0BBE">
        <w:rPr>
          <w:rFonts w:ascii="Times New Roman" w:hAnsi="Times New Roman" w:cs="Times New Roman"/>
          <w:sz w:val="24"/>
          <w:szCs w:val="24"/>
        </w:rPr>
        <w:t>Yapılan çalışmalar neticesinde;</w:t>
      </w:r>
    </w:p>
    <w:p w:rsidR="00DE0BBE" w:rsidRPr="00DE0BBE" w:rsidRDefault="00DE0BBE" w:rsidP="00DE0BBE">
      <w:pPr>
        <w:ind w:left="1" w:firstLine="708"/>
        <w:jc w:val="both"/>
        <w:rPr>
          <w:rFonts w:ascii="Times New Roman" w:hAnsi="Times New Roman" w:cs="Times New Roman"/>
          <w:sz w:val="24"/>
          <w:szCs w:val="24"/>
        </w:rPr>
      </w:pPr>
    </w:p>
    <w:p w:rsidR="00DE0BBE" w:rsidRPr="00DE0BBE" w:rsidRDefault="00DE0BBE" w:rsidP="00DE0BBE">
      <w:pPr>
        <w:ind w:left="1" w:firstLine="708"/>
        <w:jc w:val="both"/>
        <w:rPr>
          <w:rFonts w:ascii="Times New Roman" w:hAnsi="Times New Roman" w:cs="Times New Roman"/>
          <w:sz w:val="24"/>
          <w:szCs w:val="24"/>
        </w:rPr>
      </w:pPr>
      <w:r w:rsidRPr="00DE0BBE">
        <w:rPr>
          <w:rFonts w:ascii="Times New Roman" w:hAnsi="Times New Roman" w:cs="Times New Roman"/>
          <w:sz w:val="24"/>
          <w:szCs w:val="24"/>
        </w:rPr>
        <w:t xml:space="preserve"> İl Özel İdaresinin görev ve yetkileri kapsamında, İl Özel İdaresine ait taşınmazlar, kurum ve kuruluşlara tahsis edilerek hizmetin yürütülmesi sağlanmaktadır. İlimizde Eğitim Öğretim hizmetlerinin daha sağlıklı ve daha verimli yürütülmesi için yapılan planlamalarda kullanılmak üzere talep edilen taşınmaz tahsisinin kanun ve mevzuatlara uygun olduğu,   Eğitim Hizmetleri kapsamında yapılan çalışmalara katkı sağlayacağı, söz konusu taşınmaz üzerinde bulunan İlkokulun ihtiyacı karşılamadığı ve yenilenmesi gerektiği yapılan Komisyon çalışmasından anlaşılmıştır.</w:t>
      </w:r>
    </w:p>
    <w:p w:rsidR="00DE0BBE" w:rsidRPr="00DE0BBE" w:rsidRDefault="00DE0BBE" w:rsidP="00DE0BBE">
      <w:pPr>
        <w:jc w:val="both"/>
        <w:rPr>
          <w:rFonts w:ascii="Times New Roman" w:hAnsi="Times New Roman" w:cs="Times New Roman"/>
          <w:sz w:val="24"/>
          <w:szCs w:val="24"/>
        </w:rPr>
      </w:pPr>
      <w:r w:rsidRPr="00DE0BBE">
        <w:rPr>
          <w:rFonts w:ascii="Times New Roman" w:hAnsi="Times New Roman" w:cs="Times New Roman"/>
          <w:sz w:val="24"/>
          <w:szCs w:val="24"/>
        </w:rPr>
        <w:tab/>
      </w:r>
      <w:proofErr w:type="gramStart"/>
      <w:r w:rsidRPr="00DE0BBE">
        <w:rPr>
          <w:rFonts w:ascii="Times New Roman" w:hAnsi="Times New Roman" w:cs="Times New Roman"/>
          <w:sz w:val="24"/>
          <w:szCs w:val="24"/>
        </w:rPr>
        <w:t>5302 Sayılı İl Özel İdaresi Kanununun 10. maddesi (f) bendiyle yetkilendirilen, İl Genel Meclisinin İdare adına kayıtlı taşınmazların tahsisine karar vermek görevi ve yetkisi kapsamında, Mülkiyeti İl Özel İdaresine ait Merkez Kurtuluş 2. kısım 1290 ada 2 parsel kayıtlı, 3596 m</w:t>
      </w:r>
      <w:r w:rsidRPr="00DE0BBE">
        <w:rPr>
          <w:rFonts w:ascii="Times New Roman" w:hAnsi="Times New Roman" w:cs="Times New Roman"/>
          <w:sz w:val="24"/>
          <w:szCs w:val="24"/>
          <w:vertAlign w:val="superscript"/>
        </w:rPr>
        <w:t>2</w:t>
      </w:r>
      <w:r w:rsidRPr="00DE0BBE">
        <w:rPr>
          <w:rFonts w:ascii="Times New Roman" w:hAnsi="Times New Roman" w:cs="Times New Roman"/>
          <w:sz w:val="24"/>
          <w:szCs w:val="24"/>
        </w:rPr>
        <w:t xml:space="preserve"> yüzölçümlü taşınmazın, 15 yıl süre ile İlkokul yapılmak üzere, Milli Eğitim Bakanlığı Temel Eğitim Genel Müdürlüğüne tahsisinin uygunluğuna Komisyonumuzca</w:t>
      </w:r>
      <w:r>
        <w:rPr>
          <w:rFonts w:ascii="Times New Roman" w:hAnsi="Times New Roman" w:cs="Times New Roman"/>
          <w:sz w:val="24"/>
          <w:szCs w:val="24"/>
        </w:rPr>
        <w:t xml:space="preserve"> oybirliğiyle karar verildi.</w:t>
      </w:r>
      <w:proofErr w:type="gramEnd"/>
    </w:p>
    <w:p w:rsidR="00DE0BBE" w:rsidRPr="00DE0BBE" w:rsidRDefault="00DE0BBE" w:rsidP="00DE0BBE">
      <w:pPr>
        <w:pStyle w:val="DzMetin"/>
        <w:spacing w:before="0" w:beforeAutospacing="0" w:after="0" w:afterAutospacing="0" w:line="240" w:lineRule="atLeast"/>
        <w:ind w:firstLine="709"/>
        <w:jc w:val="both"/>
      </w:pPr>
    </w:p>
    <w:p w:rsidR="00DE0BBE" w:rsidRPr="00DE0BBE" w:rsidRDefault="00DE0BBE" w:rsidP="00DE0BBE">
      <w:pPr>
        <w:pStyle w:val="DzMetin"/>
        <w:spacing w:before="0" w:beforeAutospacing="0" w:after="0" w:afterAutospacing="0" w:line="240" w:lineRule="atLeast"/>
        <w:ind w:firstLine="709"/>
        <w:jc w:val="both"/>
      </w:pPr>
    </w:p>
    <w:p w:rsidR="00DE0BBE" w:rsidRPr="00DE0BBE" w:rsidRDefault="00DE0BBE" w:rsidP="00DE0BBE">
      <w:pPr>
        <w:pStyle w:val="DzMetin"/>
        <w:spacing w:before="0" w:beforeAutospacing="0" w:after="0" w:afterAutospacing="0" w:line="240" w:lineRule="atLeast"/>
        <w:ind w:firstLine="709"/>
        <w:jc w:val="both"/>
      </w:pPr>
      <w:r w:rsidRPr="00DE0BBE">
        <w:t xml:space="preserve">İl Genel Meclisimizin takdirlerine saygıyla arz </w:t>
      </w:r>
      <w:proofErr w:type="gramStart"/>
      <w:r w:rsidRPr="00DE0BBE">
        <w:t>olunur     02</w:t>
      </w:r>
      <w:proofErr w:type="gramEnd"/>
      <w:r w:rsidRPr="00DE0BBE">
        <w:t xml:space="preserve">/07/2018 </w:t>
      </w:r>
    </w:p>
    <w:p w:rsidR="00DE0BBE" w:rsidRPr="00DE0BBE" w:rsidRDefault="00DE0BBE" w:rsidP="00DE0BBE">
      <w:pPr>
        <w:pStyle w:val="DzMetin"/>
        <w:spacing w:before="0" w:beforeAutospacing="0" w:after="0" w:afterAutospacing="0" w:line="240" w:lineRule="atLeast"/>
        <w:ind w:firstLine="709"/>
        <w:jc w:val="both"/>
      </w:pPr>
    </w:p>
    <w:p w:rsidR="00DE0BBE" w:rsidRPr="00DE0BBE" w:rsidRDefault="00DE0BBE" w:rsidP="00DE0BBE">
      <w:pPr>
        <w:tabs>
          <w:tab w:val="left" w:pos="3285"/>
        </w:tabs>
        <w:jc w:val="center"/>
        <w:rPr>
          <w:rFonts w:ascii="Times New Roman" w:hAnsi="Times New Roman" w:cs="Times New Roman"/>
          <w:b/>
          <w:sz w:val="24"/>
          <w:szCs w:val="24"/>
        </w:rPr>
      </w:pPr>
    </w:p>
    <w:p w:rsidR="00DE0BBE" w:rsidRPr="00DE0BBE" w:rsidRDefault="00DE0BBE" w:rsidP="00DE0BBE">
      <w:pPr>
        <w:tabs>
          <w:tab w:val="left" w:pos="3285"/>
        </w:tabs>
        <w:jc w:val="center"/>
        <w:rPr>
          <w:rFonts w:ascii="Times New Roman" w:hAnsi="Times New Roman" w:cs="Times New Roman"/>
          <w:b/>
          <w:sz w:val="24"/>
          <w:szCs w:val="24"/>
        </w:rPr>
      </w:pPr>
    </w:p>
    <w:p w:rsidR="00DE0BBE" w:rsidRPr="00DE0BBE" w:rsidRDefault="00DE0BBE" w:rsidP="00DE0BBE">
      <w:pPr>
        <w:pStyle w:val="ListeParagraf"/>
        <w:ind w:left="0"/>
        <w:jc w:val="both"/>
      </w:pPr>
      <w:r w:rsidRPr="00DE0BBE">
        <w:t xml:space="preserve">Mehmet ERDEMİR                 Hasan KESKİN                   Hayrettin </w:t>
      </w:r>
      <w:proofErr w:type="gramStart"/>
      <w:r w:rsidRPr="00DE0BBE">
        <w:t>AKYÜZ          Murat</w:t>
      </w:r>
      <w:proofErr w:type="gramEnd"/>
      <w:r w:rsidRPr="00DE0BBE">
        <w:t xml:space="preserve"> ÇAYKARA</w:t>
      </w:r>
    </w:p>
    <w:p w:rsidR="00DE0BBE" w:rsidRPr="00DE0BBE" w:rsidRDefault="00DE0BBE" w:rsidP="00DE0BBE">
      <w:pPr>
        <w:pStyle w:val="ListeParagraf"/>
        <w:ind w:left="0"/>
        <w:jc w:val="both"/>
      </w:pPr>
      <w:r w:rsidRPr="00DE0BBE">
        <w:t>Komisyon Başkanı                   Başkan Vekili                       Sözcü                                     Üye</w:t>
      </w:r>
    </w:p>
    <w:p w:rsidR="00DE0BBE" w:rsidRPr="00DE0BBE" w:rsidRDefault="00DE0BBE" w:rsidP="00DE0BBE">
      <w:pPr>
        <w:pStyle w:val="ListeParagraf"/>
        <w:ind w:left="0"/>
        <w:jc w:val="both"/>
      </w:pPr>
    </w:p>
    <w:p w:rsidR="00DE0BBE" w:rsidRPr="00DE0BBE" w:rsidRDefault="00DE0BBE" w:rsidP="00DE0BBE">
      <w:pPr>
        <w:pStyle w:val="ListeParagraf"/>
        <w:ind w:left="0"/>
        <w:jc w:val="both"/>
      </w:pPr>
    </w:p>
    <w:p w:rsidR="00DE0BBE" w:rsidRPr="00DE0BBE" w:rsidRDefault="00DE0BBE" w:rsidP="00DE0BBE">
      <w:pPr>
        <w:pStyle w:val="ListeParagraf"/>
        <w:ind w:left="0"/>
        <w:jc w:val="both"/>
      </w:pPr>
    </w:p>
    <w:p w:rsidR="00DE0BBE" w:rsidRPr="00DE0BBE" w:rsidRDefault="00DE0BBE" w:rsidP="00DE0BBE">
      <w:pPr>
        <w:pStyle w:val="ListeParagraf"/>
        <w:ind w:left="0"/>
        <w:jc w:val="both"/>
      </w:pPr>
    </w:p>
    <w:p w:rsidR="00DE0BBE" w:rsidRPr="00DE0BBE" w:rsidRDefault="00DE0BBE" w:rsidP="00DE0BBE">
      <w:pPr>
        <w:pStyle w:val="ListeParagraf"/>
        <w:ind w:left="0"/>
        <w:jc w:val="both"/>
      </w:pPr>
    </w:p>
    <w:p w:rsidR="00DE0BBE" w:rsidRPr="00DE0BBE" w:rsidRDefault="00DE0BBE" w:rsidP="00DE0BBE">
      <w:pPr>
        <w:pStyle w:val="ListeParagraf"/>
        <w:ind w:left="0"/>
        <w:jc w:val="both"/>
      </w:pPr>
    </w:p>
    <w:p w:rsidR="00DE0BBE" w:rsidRPr="00DE0BBE" w:rsidRDefault="00DE0BBE" w:rsidP="00DE0BBE">
      <w:pPr>
        <w:pStyle w:val="ListeParagraf"/>
        <w:ind w:left="0"/>
        <w:jc w:val="both"/>
      </w:pPr>
    </w:p>
    <w:p w:rsidR="00DE0BBE" w:rsidRPr="00DE0BBE" w:rsidRDefault="00DE0BBE" w:rsidP="00DE0BBE">
      <w:pPr>
        <w:pStyle w:val="ListeParagraf"/>
        <w:ind w:left="0"/>
        <w:jc w:val="both"/>
      </w:pPr>
    </w:p>
    <w:p w:rsidR="00DE0BBE" w:rsidRPr="00DE0BBE" w:rsidRDefault="00DE0BBE" w:rsidP="00DE0BBE">
      <w:pPr>
        <w:pStyle w:val="ListeParagraf"/>
        <w:ind w:left="0"/>
        <w:jc w:val="both"/>
      </w:pPr>
      <w:r w:rsidRPr="00DE0BBE">
        <w:t xml:space="preserve">Ahmet ZEYBEKOĞLU                                                                                            Dağıstan BİLGİÇ  </w:t>
      </w:r>
    </w:p>
    <w:p w:rsidR="00DE0BBE" w:rsidRPr="00DE0BBE" w:rsidRDefault="00DE0BBE" w:rsidP="00DE0BBE">
      <w:pPr>
        <w:pStyle w:val="ListeParagraf"/>
        <w:ind w:left="0"/>
        <w:jc w:val="both"/>
      </w:pPr>
      <w:r w:rsidRPr="00DE0BBE">
        <w:t xml:space="preserve">           Üye                                                                                                                               </w:t>
      </w:r>
      <w:proofErr w:type="spellStart"/>
      <w:r w:rsidRPr="00DE0BBE">
        <w:t>Üye</w:t>
      </w:r>
      <w:proofErr w:type="spellEnd"/>
      <w:r w:rsidRPr="00DE0BBE">
        <w:t xml:space="preserve">    </w:t>
      </w:r>
    </w:p>
    <w:p w:rsidR="00DA4DC8" w:rsidRPr="00DE0BBE" w:rsidRDefault="00DA4DC8">
      <w:pPr>
        <w:rPr>
          <w:rFonts w:ascii="Times New Roman" w:hAnsi="Times New Roman" w:cs="Times New Roman"/>
          <w:sz w:val="24"/>
          <w:szCs w:val="24"/>
        </w:rPr>
      </w:pPr>
    </w:p>
    <w:sectPr w:rsidR="00DA4DC8" w:rsidRPr="00DE0BBE" w:rsidSect="00DE0BBE">
      <w:pgSz w:w="11906" w:h="16838"/>
      <w:pgMar w:top="567"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3E"/>
    <w:rsid w:val="00A46E3E"/>
    <w:rsid w:val="00DA4DC8"/>
    <w:rsid w:val="00DE0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semiHidden/>
    <w:unhideWhenUsed/>
    <w:rsid w:val="00DE0BBE"/>
    <w:pPr>
      <w:spacing w:before="100" w:beforeAutospacing="1" w:after="100" w:afterAutospacing="1" w:line="240" w:lineRule="auto"/>
    </w:pPr>
    <w:rPr>
      <w:rFonts w:ascii="Times New Roman" w:hAnsi="Times New Roman" w:cs="Times New Roman"/>
      <w:sz w:val="24"/>
      <w:szCs w:val="24"/>
    </w:rPr>
  </w:style>
  <w:style w:type="character" w:customStyle="1" w:styleId="DzMetinChar">
    <w:name w:val="Düz Metin Char"/>
    <w:basedOn w:val="VarsaylanParagrafYazTipi"/>
    <w:link w:val="DzMetin"/>
    <w:semiHidden/>
    <w:rsid w:val="00DE0BBE"/>
    <w:rPr>
      <w:rFonts w:ascii="Times New Roman" w:hAnsi="Times New Roman" w:cs="Times New Roman"/>
      <w:sz w:val="24"/>
      <w:szCs w:val="24"/>
    </w:rPr>
  </w:style>
  <w:style w:type="paragraph" w:styleId="ListeParagraf">
    <w:name w:val="List Paragraph"/>
    <w:basedOn w:val="Normal"/>
    <w:uiPriority w:val="34"/>
    <w:qFormat/>
    <w:rsid w:val="00DE0BBE"/>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semiHidden/>
    <w:unhideWhenUsed/>
    <w:rsid w:val="00DE0BBE"/>
    <w:pPr>
      <w:spacing w:before="100" w:beforeAutospacing="1" w:after="100" w:afterAutospacing="1" w:line="240" w:lineRule="auto"/>
    </w:pPr>
    <w:rPr>
      <w:rFonts w:ascii="Times New Roman" w:hAnsi="Times New Roman" w:cs="Times New Roman"/>
      <w:sz w:val="24"/>
      <w:szCs w:val="24"/>
    </w:rPr>
  </w:style>
  <w:style w:type="character" w:customStyle="1" w:styleId="DzMetinChar">
    <w:name w:val="Düz Metin Char"/>
    <w:basedOn w:val="VarsaylanParagrafYazTipi"/>
    <w:link w:val="DzMetin"/>
    <w:semiHidden/>
    <w:rsid w:val="00DE0BBE"/>
    <w:rPr>
      <w:rFonts w:ascii="Times New Roman" w:hAnsi="Times New Roman" w:cs="Times New Roman"/>
      <w:sz w:val="24"/>
      <w:szCs w:val="24"/>
    </w:rPr>
  </w:style>
  <w:style w:type="paragraph" w:styleId="ListeParagraf">
    <w:name w:val="List Paragraph"/>
    <w:basedOn w:val="Normal"/>
    <w:uiPriority w:val="34"/>
    <w:qFormat/>
    <w:rsid w:val="00DE0BBE"/>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9347">
      <w:bodyDiv w:val="1"/>
      <w:marLeft w:val="0"/>
      <w:marRight w:val="0"/>
      <w:marTop w:val="0"/>
      <w:marBottom w:val="0"/>
      <w:divBdr>
        <w:top w:val="none" w:sz="0" w:space="0" w:color="auto"/>
        <w:left w:val="none" w:sz="0" w:space="0" w:color="auto"/>
        <w:bottom w:val="none" w:sz="0" w:space="0" w:color="auto"/>
        <w:right w:val="none" w:sz="0" w:space="0" w:color="auto"/>
      </w:divBdr>
    </w:div>
    <w:div w:id="518281762">
      <w:bodyDiv w:val="1"/>
      <w:marLeft w:val="0"/>
      <w:marRight w:val="0"/>
      <w:marTop w:val="0"/>
      <w:marBottom w:val="0"/>
      <w:divBdr>
        <w:top w:val="none" w:sz="0" w:space="0" w:color="auto"/>
        <w:left w:val="none" w:sz="0" w:space="0" w:color="auto"/>
        <w:bottom w:val="none" w:sz="0" w:space="0" w:color="auto"/>
        <w:right w:val="none" w:sz="0" w:space="0" w:color="auto"/>
      </w:divBdr>
    </w:div>
    <w:div w:id="951282854">
      <w:bodyDiv w:val="1"/>
      <w:marLeft w:val="0"/>
      <w:marRight w:val="0"/>
      <w:marTop w:val="0"/>
      <w:marBottom w:val="0"/>
      <w:divBdr>
        <w:top w:val="none" w:sz="0" w:space="0" w:color="auto"/>
        <w:left w:val="none" w:sz="0" w:space="0" w:color="auto"/>
        <w:bottom w:val="none" w:sz="0" w:space="0" w:color="auto"/>
        <w:right w:val="none" w:sz="0" w:space="0" w:color="auto"/>
      </w:divBdr>
    </w:div>
    <w:div w:id="11545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2018-07-03T12:18:00Z</dcterms:created>
  <dcterms:modified xsi:type="dcterms:W3CDTF">2018-07-03T12:20:00Z</dcterms:modified>
</cp:coreProperties>
</file>