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7F" w:rsidRPr="007F457F" w:rsidRDefault="007F457F" w:rsidP="007F457F">
      <w:pPr>
        <w:jc w:val="center"/>
      </w:pPr>
      <w:r w:rsidRPr="007F457F">
        <w:t>İL GENEL MECLİSİ BAŞKANLIĞINA</w:t>
      </w:r>
    </w:p>
    <w:p w:rsidR="007F457F" w:rsidRPr="007F457F" w:rsidRDefault="007F457F" w:rsidP="007F457F">
      <w:pPr>
        <w:jc w:val="center"/>
      </w:pPr>
      <w:r w:rsidRPr="007F457F">
        <w:t>(Araştırma ve Geliştirme Komisyon Raporu)</w:t>
      </w:r>
    </w:p>
    <w:p w:rsidR="007F457F" w:rsidRPr="007F457F" w:rsidRDefault="007F457F" w:rsidP="007F457F">
      <w:pPr>
        <w:jc w:val="center"/>
      </w:pPr>
    </w:p>
    <w:p w:rsidR="007F457F" w:rsidRPr="007F457F" w:rsidRDefault="007F457F" w:rsidP="007F457F">
      <w:pPr>
        <w:ind w:firstLine="708"/>
        <w:jc w:val="both"/>
      </w:pPr>
      <w:r w:rsidRPr="007F457F">
        <w:t xml:space="preserve">5302 Sayılı İl Özel İdare Yasası ve İl Genel Meclisi Çalışma Yönetmeliği kapsamında verilen,  Keskin İlçesi </w:t>
      </w:r>
      <w:proofErr w:type="spellStart"/>
      <w:r w:rsidRPr="007F457F">
        <w:t>Takazlı-Hacıömersolaklısı</w:t>
      </w:r>
      <w:proofErr w:type="spellEnd"/>
      <w:r w:rsidRPr="007F457F">
        <w:t xml:space="preserve"> ve </w:t>
      </w:r>
      <w:proofErr w:type="spellStart"/>
      <w:r w:rsidRPr="007F457F">
        <w:t>Çamurabatmaz</w:t>
      </w:r>
      <w:proofErr w:type="spellEnd"/>
      <w:r w:rsidRPr="007F457F">
        <w:t xml:space="preserve"> Köy yollarındaki bozulma sebeplerinin araştırılması hakkındaki önerge, gündeme alındıktan sonra Komisyonumuza havale edilmiştir. Komisyonumuz 6-12 Aralık 2017 tarihleri arasında beş gün toplanarak çalışmasını tamamlamıştır.</w:t>
      </w:r>
    </w:p>
    <w:p w:rsidR="007F457F" w:rsidRPr="007F457F" w:rsidRDefault="007F457F" w:rsidP="007F457F">
      <w:pPr>
        <w:ind w:firstLine="708"/>
        <w:jc w:val="both"/>
      </w:pPr>
    </w:p>
    <w:p w:rsidR="007F457F" w:rsidRPr="007F457F" w:rsidRDefault="007F457F" w:rsidP="007F457F">
      <w:pPr>
        <w:ind w:firstLine="708"/>
        <w:jc w:val="both"/>
      </w:pPr>
      <w:r w:rsidRPr="007F457F">
        <w:t xml:space="preserve">İl Özel İdaresi sorumluluk alanında bulunan yolların ağır tonajlı arabaların geçmesi veya yolların geçtiği bölgede kurum, kuruluş ve firmalar tarafından yapılan kazılar nedeniyle bozulduğu, ancak sorumluların İl Özel İdaresine herhangi bir bildirimde bulunmadıkları görülmektedir. Keskin İlçesi </w:t>
      </w:r>
      <w:proofErr w:type="spellStart"/>
      <w:r w:rsidRPr="007F457F">
        <w:t>Takazlı-Hacıömersolaklısı</w:t>
      </w:r>
      <w:proofErr w:type="spellEnd"/>
      <w:r w:rsidRPr="007F457F">
        <w:t xml:space="preserve"> ve </w:t>
      </w:r>
      <w:proofErr w:type="spellStart"/>
      <w:r w:rsidRPr="007F457F">
        <w:t>Çamurabatmaz</w:t>
      </w:r>
      <w:proofErr w:type="spellEnd"/>
      <w:r w:rsidRPr="007F457F">
        <w:t xml:space="preserve"> Köy yollarında bu kapsamda bozulmalar olmuş verilen önerge gereği yerinde incelemeler yapılmış ve bilgiler alınmıştır.</w:t>
      </w:r>
    </w:p>
    <w:p w:rsidR="007F457F" w:rsidRPr="007F457F" w:rsidRDefault="007F457F" w:rsidP="007F457F">
      <w:pPr>
        <w:ind w:firstLine="708"/>
        <w:jc w:val="both"/>
        <w:rPr>
          <w:rFonts w:eastAsiaTheme="minorHAnsi"/>
          <w:lang w:eastAsia="en-US"/>
        </w:rPr>
      </w:pPr>
      <w:r w:rsidRPr="007F457F">
        <w:rPr>
          <w:rFonts w:eastAsiaTheme="minorHAnsi"/>
          <w:lang w:eastAsia="en-US"/>
        </w:rPr>
        <w:t xml:space="preserve">İlimiz Keskin İlçesi </w:t>
      </w:r>
      <w:proofErr w:type="spellStart"/>
      <w:r w:rsidRPr="007F457F">
        <w:rPr>
          <w:rFonts w:eastAsiaTheme="minorHAnsi"/>
          <w:lang w:eastAsia="en-US"/>
        </w:rPr>
        <w:t>Dy</w:t>
      </w:r>
      <w:proofErr w:type="spellEnd"/>
      <w:r w:rsidRPr="007F457F">
        <w:rPr>
          <w:rFonts w:eastAsiaTheme="minorHAnsi"/>
          <w:lang w:eastAsia="en-US"/>
        </w:rPr>
        <w:t xml:space="preserve">. </w:t>
      </w:r>
      <w:proofErr w:type="spellStart"/>
      <w:r w:rsidRPr="007F457F">
        <w:rPr>
          <w:rFonts w:eastAsiaTheme="minorHAnsi"/>
          <w:lang w:eastAsia="en-US"/>
        </w:rPr>
        <w:t>İlt</w:t>
      </w:r>
      <w:proofErr w:type="spellEnd"/>
      <w:r w:rsidRPr="007F457F">
        <w:rPr>
          <w:rFonts w:eastAsiaTheme="minorHAnsi"/>
          <w:lang w:eastAsia="en-US"/>
        </w:rPr>
        <w:t xml:space="preserve">. </w:t>
      </w:r>
      <w:proofErr w:type="gramStart"/>
      <w:r w:rsidRPr="007F457F">
        <w:rPr>
          <w:rFonts w:eastAsiaTheme="minorHAnsi"/>
          <w:lang w:eastAsia="en-US"/>
        </w:rPr>
        <w:t xml:space="preserve">(devlet Yolu )- </w:t>
      </w:r>
      <w:proofErr w:type="spellStart"/>
      <w:r w:rsidRPr="007F457F">
        <w:rPr>
          <w:rFonts w:eastAsiaTheme="minorHAnsi"/>
          <w:lang w:eastAsia="en-US"/>
        </w:rPr>
        <w:t>Hacıömersolaklısı</w:t>
      </w:r>
      <w:proofErr w:type="spellEnd"/>
      <w:r w:rsidRPr="007F457F">
        <w:rPr>
          <w:rFonts w:eastAsiaTheme="minorHAnsi"/>
          <w:lang w:eastAsia="en-US"/>
        </w:rPr>
        <w:t xml:space="preserve">- </w:t>
      </w:r>
      <w:proofErr w:type="spellStart"/>
      <w:r w:rsidRPr="007F457F">
        <w:rPr>
          <w:rFonts w:eastAsiaTheme="minorHAnsi"/>
          <w:lang w:eastAsia="en-US"/>
        </w:rPr>
        <w:t>Takazlı</w:t>
      </w:r>
      <w:proofErr w:type="spellEnd"/>
      <w:r w:rsidRPr="007F457F">
        <w:rPr>
          <w:rFonts w:eastAsiaTheme="minorHAnsi"/>
          <w:lang w:eastAsia="en-US"/>
        </w:rPr>
        <w:t xml:space="preserve">- </w:t>
      </w:r>
      <w:proofErr w:type="spellStart"/>
      <w:r w:rsidRPr="007F457F">
        <w:rPr>
          <w:rFonts w:eastAsiaTheme="minorHAnsi"/>
          <w:lang w:eastAsia="en-US"/>
        </w:rPr>
        <w:t>Çamurabatmaz</w:t>
      </w:r>
      <w:proofErr w:type="spellEnd"/>
      <w:r w:rsidRPr="007F457F">
        <w:rPr>
          <w:rFonts w:eastAsiaTheme="minorHAnsi"/>
          <w:lang w:eastAsia="en-US"/>
        </w:rPr>
        <w:t xml:space="preserve"> Köylerine ulaşım sağlayan yolun 21 km uzunluğunda,  vasfının ise sathi kaplama olduğu, bu bölgede </w:t>
      </w:r>
      <w:proofErr w:type="spellStart"/>
      <w:r w:rsidRPr="007F457F">
        <w:rPr>
          <w:rFonts w:eastAsiaTheme="minorHAnsi"/>
          <w:lang w:eastAsia="en-US"/>
        </w:rPr>
        <w:t>Tanap</w:t>
      </w:r>
      <w:proofErr w:type="spellEnd"/>
      <w:r w:rsidRPr="007F457F">
        <w:rPr>
          <w:rFonts w:eastAsiaTheme="minorHAnsi"/>
          <w:lang w:eastAsia="en-US"/>
        </w:rPr>
        <w:t xml:space="preserve"> Doğalgaz yapım çalışmaları nedeniyle tonajlı arabaların geçmesi, boru hattı geçişlerinin söz konusu yolun üç noktasından geçirildiği ve yolun kazılarak sathi kaplama vasfını kaybettiği, ayrıca bu çalışmalarda kullanılan ağır tonajlı araçların yolun bozulmasına neden olduğu yapılan çalışmalardan ve o bölgede yaşayanlardan alınan bilgilerden anlaşılmıştır.</w:t>
      </w:r>
      <w:proofErr w:type="gramEnd"/>
    </w:p>
    <w:p w:rsidR="007F457F" w:rsidRPr="007F457F" w:rsidRDefault="007F457F" w:rsidP="007F457F">
      <w:pPr>
        <w:ind w:firstLine="708"/>
        <w:jc w:val="both"/>
      </w:pPr>
      <w:r w:rsidRPr="007F457F">
        <w:t xml:space="preserve">İl Özel İdaresi sorumluluk ananında bulunan Keskin </w:t>
      </w:r>
      <w:proofErr w:type="spellStart"/>
      <w:proofErr w:type="gramStart"/>
      <w:r w:rsidRPr="007F457F">
        <w:t>DY.İlt</w:t>
      </w:r>
      <w:proofErr w:type="gramEnd"/>
      <w:r w:rsidRPr="007F457F">
        <w:t>.Hacıömersomlaklısı-Takazlı</w:t>
      </w:r>
      <w:proofErr w:type="spellEnd"/>
      <w:r w:rsidRPr="007F457F">
        <w:t xml:space="preserve"> ve </w:t>
      </w:r>
      <w:proofErr w:type="spellStart"/>
      <w:r w:rsidRPr="007F457F">
        <w:t>Çamurabatmaz</w:t>
      </w:r>
      <w:proofErr w:type="spellEnd"/>
      <w:r w:rsidRPr="007F457F">
        <w:t xml:space="preserve"> Köy yollarında, İl Özel İdaresi Teknik Elemanlarınca inceleme yapılmasına, hazırlanacak hasar tespit raporu doğrultusunda, yolda oluşan zararın sorumlu firmalardan tahsil edilmesine Komisyonumuzca oybirliğiyle karar verildi.</w:t>
      </w:r>
    </w:p>
    <w:p w:rsidR="007F457F" w:rsidRPr="007F457F" w:rsidRDefault="007F457F" w:rsidP="007F457F">
      <w:pPr>
        <w:ind w:firstLine="708"/>
        <w:jc w:val="both"/>
      </w:pPr>
      <w:r w:rsidRPr="007F457F">
        <w:t>İl Genel Meclisinin takdirlerine arz olunur.</w:t>
      </w:r>
    </w:p>
    <w:p w:rsidR="007F457F" w:rsidRPr="007F457F" w:rsidRDefault="007F457F" w:rsidP="007F457F">
      <w:pPr>
        <w:ind w:firstLine="708"/>
        <w:jc w:val="both"/>
      </w:pPr>
    </w:p>
    <w:p w:rsidR="007F457F" w:rsidRPr="007F457F" w:rsidRDefault="007F457F" w:rsidP="007F457F">
      <w:pPr>
        <w:ind w:firstLine="708"/>
        <w:jc w:val="both"/>
      </w:pPr>
    </w:p>
    <w:p w:rsidR="007F457F" w:rsidRPr="007F457F" w:rsidRDefault="007F457F" w:rsidP="007F457F">
      <w:pPr>
        <w:ind w:hanging="142"/>
        <w:jc w:val="both"/>
      </w:pPr>
      <w:r w:rsidRPr="007F457F">
        <w:t>KOMİSYON BAŞKANI</w:t>
      </w:r>
      <w:r w:rsidRPr="007F457F">
        <w:tab/>
      </w:r>
      <w:r w:rsidRPr="007F457F">
        <w:tab/>
        <w:t xml:space="preserve">             BAŞKAN YARDIMCISI</w:t>
      </w:r>
      <w:r w:rsidRPr="007F457F">
        <w:tab/>
      </w:r>
      <w:r w:rsidRPr="007F457F">
        <w:tab/>
      </w:r>
      <w:r w:rsidRPr="007F457F">
        <w:tab/>
        <w:t>SÖZCÜ</w:t>
      </w:r>
    </w:p>
    <w:p w:rsidR="007F457F" w:rsidRPr="007F457F" w:rsidRDefault="007F457F" w:rsidP="007F457F">
      <w:pPr>
        <w:jc w:val="both"/>
      </w:pPr>
    </w:p>
    <w:p w:rsidR="007F457F" w:rsidRPr="007F457F" w:rsidRDefault="007F457F" w:rsidP="007F457F">
      <w:pPr>
        <w:jc w:val="both"/>
      </w:pPr>
      <w:proofErr w:type="spellStart"/>
      <w:r w:rsidRPr="007F457F">
        <w:t>Ekmel</w:t>
      </w:r>
      <w:proofErr w:type="spellEnd"/>
      <w:r w:rsidRPr="007F457F">
        <w:t xml:space="preserve"> CÖNGER</w:t>
      </w:r>
      <w:r w:rsidRPr="007F457F">
        <w:tab/>
      </w:r>
      <w:r w:rsidRPr="007F457F">
        <w:tab/>
      </w:r>
      <w:r w:rsidRPr="007F457F">
        <w:tab/>
        <w:t xml:space="preserve">              </w:t>
      </w:r>
      <w:proofErr w:type="spellStart"/>
      <w:r w:rsidRPr="007F457F">
        <w:t>M.Kürşad</w:t>
      </w:r>
      <w:proofErr w:type="spellEnd"/>
      <w:r w:rsidRPr="007F457F">
        <w:t xml:space="preserve"> ÇİÇEK</w:t>
      </w:r>
      <w:r w:rsidRPr="007F457F">
        <w:tab/>
      </w:r>
      <w:r w:rsidRPr="007F457F">
        <w:tab/>
      </w:r>
      <w:r w:rsidRPr="007F457F">
        <w:tab/>
        <w:t xml:space="preserve">   Remzi ÖZTÜRK</w:t>
      </w:r>
    </w:p>
    <w:p w:rsidR="007F457F" w:rsidRPr="007F457F" w:rsidRDefault="007F457F" w:rsidP="007F457F">
      <w:pPr>
        <w:jc w:val="both"/>
      </w:pPr>
    </w:p>
    <w:p w:rsidR="007F457F" w:rsidRPr="007F457F" w:rsidRDefault="007F457F" w:rsidP="007F457F">
      <w:pPr>
        <w:jc w:val="both"/>
      </w:pPr>
      <w:r w:rsidRPr="007F457F">
        <w:t xml:space="preserve">   </w:t>
      </w:r>
    </w:p>
    <w:p w:rsidR="007F457F" w:rsidRPr="007F457F" w:rsidRDefault="007F457F" w:rsidP="007F457F">
      <w:pPr>
        <w:jc w:val="both"/>
      </w:pPr>
    </w:p>
    <w:p w:rsidR="007F457F" w:rsidRPr="007F457F" w:rsidRDefault="007F457F" w:rsidP="007F457F">
      <w:pPr>
        <w:jc w:val="both"/>
      </w:pPr>
    </w:p>
    <w:p w:rsidR="007F457F" w:rsidRPr="007F457F" w:rsidRDefault="007F457F" w:rsidP="007F457F">
      <w:pPr>
        <w:jc w:val="both"/>
      </w:pPr>
    </w:p>
    <w:p w:rsidR="007F457F" w:rsidRPr="007F457F" w:rsidRDefault="007F457F" w:rsidP="007F457F">
      <w:pPr>
        <w:jc w:val="both"/>
      </w:pPr>
      <w:r w:rsidRPr="007F457F">
        <w:tab/>
        <w:t>ÜYE</w:t>
      </w:r>
      <w:r w:rsidRPr="007F457F">
        <w:tab/>
      </w:r>
      <w:r w:rsidRPr="007F457F">
        <w:tab/>
      </w:r>
      <w:r w:rsidRPr="007F457F">
        <w:tab/>
      </w:r>
      <w:r w:rsidRPr="007F457F">
        <w:tab/>
      </w:r>
      <w:r w:rsidRPr="007F457F">
        <w:tab/>
      </w:r>
      <w:r w:rsidRPr="007F457F">
        <w:tab/>
      </w:r>
      <w:r w:rsidRPr="007F457F">
        <w:tab/>
      </w:r>
      <w:r w:rsidRPr="007F457F">
        <w:tab/>
      </w:r>
      <w:r w:rsidRPr="007F457F">
        <w:tab/>
      </w:r>
      <w:r w:rsidRPr="007F457F">
        <w:tab/>
      </w:r>
      <w:r w:rsidRPr="007F457F">
        <w:tab/>
      </w:r>
      <w:proofErr w:type="spellStart"/>
      <w:r w:rsidRPr="007F457F">
        <w:t>ÜYE</w:t>
      </w:r>
      <w:proofErr w:type="spellEnd"/>
    </w:p>
    <w:p w:rsidR="007F457F" w:rsidRPr="007F457F" w:rsidRDefault="007F457F" w:rsidP="007F457F">
      <w:pPr>
        <w:jc w:val="both"/>
      </w:pPr>
    </w:p>
    <w:p w:rsidR="007F457F" w:rsidRPr="007F457F" w:rsidRDefault="007F457F" w:rsidP="007F457F">
      <w:pPr>
        <w:jc w:val="both"/>
      </w:pPr>
      <w:r w:rsidRPr="007F457F">
        <w:t xml:space="preserve">  Şerafettin ATALAY</w:t>
      </w:r>
      <w:r w:rsidRPr="007F457F">
        <w:tab/>
      </w:r>
      <w:r w:rsidRPr="007F457F">
        <w:tab/>
      </w:r>
      <w:r w:rsidRPr="007F457F">
        <w:tab/>
      </w:r>
      <w:r w:rsidRPr="007F457F">
        <w:tab/>
      </w:r>
      <w:r w:rsidRPr="007F457F">
        <w:tab/>
      </w:r>
      <w:r w:rsidRPr="007F457F">
        <w:tab/>
      </w:r>
      <w:r w:rsidRPr="007F457F">
        <w:tab/>
      </w:r>
      <w:r w:rsidRPr="007F457F">
        <w:tab/>
      </w:r>
      <w:r w:rsidRPr="007F457F">
        <w:tab/>
        <w:t xml:space="preserve">    Dağıstan BİLGİÇ</w:t>
      </w:r>
    </w:p>
    <w:p w:rsidR="007F457F" w:rsidRPr="007F457F" w:rsidRDefault="007F457F" w:rsidP="007F457F">
      <w:pPr>
        <w:jc w:val="both"/>
      </w:pPr>
    </w:p>
    <w:p w:rsidR="007F457F" w:rsidRPr="007F457F" w:rsidRDefault="007F457F" w:rsidP="007F457F">
      <w:pPr>
        <w:jc w:val="both"/>
      </w:pPr>
    </w:p>
    <w:p w:rsidR="007F457F" w:rsidRPr="007F457F" w:rsidRDefault="007F457F" w:rsidP="007F457F">
      <w:pPr>
        <w:jc w:val="both"/>
      </w:pPr>
    </w:p>
    <w:p w:rsidR="007F457F" w:rsidRPr="007F457F" w:rsidRDefault="007F457F" w:rsidP="007F457F">
      <w:pPr>
        <w:jc w:val="both"/>
      </w:pPr>
    </w:p>
    <w:p w:rsidR="007F457F" w:rsidRPr="007F457F" w:rsidRDefault="007F457F" w:rsidP="007F457F">
      <w:pPr>
        <w:jc w:val="both"/>
      </w:pPr>
      <w:bookmarkStart w:id="0" w:name="_GoBack"/>
      <w:bookmarkEnd w:id="0"/>
    </w:p>
    <w:p w:rsidR="007F457F" w:rsidRPr="007F457F" w:rsidRDefault="007F457F" w:rsidP="007F457F">
      <w:pPr>
        <w:jc w:val="both"/>
      </w:pPr>
    </w:p>
    <w:p w:rsidR="007F457F" w:rsidRPr="007F457F" w:rsidRDefault="007F457F" w:rsidP="007F457F">
      <w:pPr>
        <w:jc w:val="center"/>
      </w:pPr>
    </w:p>
    <w:p w:rsidR="007F457F" w:rsidRPr="007F457F" w:rsidRDefault="007F457F" w:rsidP="007F457F">
      <w:pPr>
        <w:jc w:val="center"/>
      </w:pPr>
      <w:r w:rsidRPr="007F457F">
        <w:t>TASDİK OLUNUR</w:t>
      </w:r>
    </w:p>
    <w:p w:rsidR="007F457F" w:rsidRPr="007F457F" w:rsidRDefault="007F457F" w:rsidP="007F457F">
      <w:pPr>
        <w:jc w:val="center"/>
      </w:pPr>
      <w:proofErr w:type="gramStart"/>
      <w:r w:rsidRPr="007F457F">
        <w:t>12/12/2017</w:t>
      </w:r>
      <w:proofErr w:type="gramEnd"/>
    </w:p>
    <w:p w:rsidR="007F457F" w:rsidRPr="007F457F" w:rsidRDefault="007F457F" w:rsidP="007F457F">
      <w:pPr>
        <w:jc w:val="center"/>
      </w:pPr>
    </w:p>
    <w:p w:rsidR="007F457F" w:rsidRPr="007F457F" w:rsidRDefault="007F457F" w:rsidP="007F457F">
      <w:pPr>
        <w:jc w:val="center"/>
      </w:pPr>
      <w:r w:rsidRPr="007F457F">
        <w:t>Murat ÇAYKARA</w:t>
      </w:r>
    </w:p>
    <w:p w:rsidR="007F457F" w:rsidRPr="007F457F" w:rsidRDefault="007F457F" w:rsidP="007F457F">
      <w:pPr>
        <w:jc w:val="center"/>
      </w:pPr>
      <w:r w:rsidRPr="007F457F">
        <w:t>İl Genel Meclisi Başkanı</w:t>
      </w:r>
    </w:p>
    <w:p w:rsidR="000438C8" w:rsidRPr="007F457F" w:rsidRDefault="000438C8"/>
    <w:sectPr w:rsidR="000438C8" w:rsidRPr="007F457F" w:rsidSect="007F457F">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DB"/>
    <w:rsid w:val="000438C8"/>
    <w:rsid w:val="007F457F"/>
    <w:rsid w:val="009C1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2018-01-03T11:24:00Z</dcterms:created>
  <dcterms:modified xsi:type="dcterms:W3CDTF">2018-01-03T11:25:00Z</dcterms:modified>
</cp:coreProperties>
</file>