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1D" w:rsidRDefault="0077001D" w:rsidP="0077001D">
      <w:pPr>
        <w:jc w:val="center"/>
      </w:pPr>
      <w:r>
        <w:t>İL GENEL MECLİSİ BAŞKANLIĞINA</w:t>
      </w:r>
    </w:p>
    <w:p w:rsidR="0077001D" w:rsidRDefault="0077001D" w:rsidP="0077001D">
      <w:pPr>
        <w:jc w:val="center"/>
      </w:pPr>
      <w:r>
        <w:t>(İmar ve Bayındırlık Komisyonu Raporu)</w:t>
      </w:r>
    </w:p>
    <w:p w:rsidR="0077001D" w:rsidRDefault="0077001D" w:rsidP="0077001D">
      <w:pPr>
        <w:jc w:val="center"/>
      </w:pPr>
    </w:p>
    <w:p w:rsidR="0077001D" w:rsidRDefault="0077001D" w:rsidP="0077001D">
      <w:pPr>
        <w:jc w:val="center"/>
      </w:pPr>
    </w:p>
    <w:p w:rsidR="0077001D" w:rsidRDefault="0077001D" w:rsidP="0077001D">
      <w:pPr>
        <w:jc w:val="both"/>
      </w:pPr>
      <w:r>
        <w:tab/>
      </w:r>
      <w:proofErr w:type="gramStart"/>
      <w:r>
        <w:t xml:space="preserve">İl Genel Meclisinin </w:t>
      </w:r>
      <w:r w:rsidR="009C71C7">
        <w:t xml:space="preserve">06.10.2017 tarihli </w:t>
      </w:r>
      <w:r>
        <w:t xml:space="preserve">toplantısında Komisyonumuza Karayolları 4. Bölge Müdürlüğünün talebi üzerine havale edilen, İlimiz Yahşihan İlçesi Yeşil Vadi Projesi içerisinde Ticari Rekreasyon alanında kalan </w:t>
      </w:r>
      <w:proofErr w:type="spellStart"/>
      <w:r>
        <w:t>Hacıballı</w:t>
      </w:r>
      <w:proofErr w:type="spellEnd"/>
      <w:r>
        <w:t xml:space="preserve"> </w:t>
      </w:r>
      <w:r w:rsidR="009C71C7">
        <w:t>K</w:t>
      </w:r>
      <w:r>
        <w:t xml:space="preserve">öyü 451 ada ve 452 adalar ve tescil harici alanın bir kısmı ve </w:t>
      </w:r>
      <w:proofErr w:type="spellStart"/>
      <w:r>
        <w:t>Hacıballı</w:t>
      </w:r>
      <w:proofErr w:type="spellEnd"/>
      <w:r w:rsidR="009C71C7">
        <w:t xml:space="preserve"> K</w:t>
      </w:r>
      <w:r>
        <w:t xml:space="preserve">öyü Kırıkkale-Ankara yolu kenarında Konut Dışı Kentsel Çalışma Alanı sınırları içerisinde kalan 112 ada 1 parselin bir kısmı için </w:t>
      </w:r>
      <w:r w:rsidR="009C71C7">
        <w:t>İl Özel İdaresince</w:t>
      </w:r>
      <w:r>
        <w:t xml:space="preserve"> hazırlanan uygulama imar planı tadilatı hakkındaki gündem maddesi ile ilgili olarak komisyonumuz, </w:t>
      </w:r>
      <w:r w:rsidR="009C71C7">
        <w:t>1</w:t>
      </w:r>
      <w:r>
        <w:t>9</w:t>
      </w:r>
      <w:r w:rsidR="009C71C7">
        <w:t xml:space="preserve"> Eylül 2017 - 2</w:t>
      </w:r>
      <w:r>
        <w:t>5</w:t>
      </w:r>
      <w:r w:rsidR="009C71C7">
        <w:t xml:space="preserve"> Eylül </w:t>
      </w:r>
      <w:r>
        <w:t xml:space="preserve">/2017 tarihleri arasında </w:t>
      </w:r>
      <w:r w:rsidR="009C71C7">
        <w:t>10</w:t>
      </w:r>
      <w:r>
        <w:t xml:space="preserve"> gün süreyle bir araya gelerek konuyla ilgili teknik yetkililerle birlikte gerekli incelemelerini yapmış, gerekli belge ve bilgiler toplanarak ilgililerden bilgiler alınmış ve çalışmalar tamamlanmıştır.</w:t>
      </w:r>
      <w:proofErr w:type="gramEnd"/>
    </w:p>
    <w:p w:rsidR="0077001D" w:rsidRDefault="00F5579D" w:rsidP="0077001D">
      <w:pPr>
        <w:jc w:val="both"/>
      </w:pPr>
      <w:r>
        <w:t xml:space="preserve"> </w:t>
      </w:r>
    </w:p>
    <w:p w:rsidR="00F5579D" w:rsidRDefault="00F5579D" w:rsidP="0077001D">
      <w:pPr>
        <w:jc w:val="both"/>
      </w:pPr>
    </w:p>
    <w:p w:rsidR="0077001D" w:rsidRDefault="0077001D" w:rsidP="0077001D">
      <w:pPr>
        <w:ind w:firstLine="708"/>
        <w:jc w:val="both"/>
      </w:pPr>
      <w:r>
        <w:t xml:space="preserve"> Yapılan çalışmalar neticesinde; </w:t>
      </w:r>
    </w:p>
    <w:p w:rsidR="0077001D" w:rsidRDefault="0077001D" w:rsidP="0077001D">
      <w:pPr>
        <w:jc w:val="both"/>
      </w:pPr>
      <w:r>
        <w:tab/>
      </w:r>
    </w:p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1F7383">
        <w:rPr>
          <w:rFonts w:ascii="Times New Roman" w:hAnsi="Times New Roman" w:cs="Times New Roman"/>
        </w:rPr>
        <w:t>5302 Sayılı İl Özel İdaresi Kanununun 10. maddesi (c) bendi gereğince</w:t>
      </w:r>
      <w:r>
        <w:rPr>
          <w:rFonts w:ascii="Times New Roman" w:hAnsi="Times New Roman" w:cs="Times New Roman"/>
        </w:rPr>
        <w:t>,</w:t>
      </w:r>
      <w:r w:rsidRPr="001F7383">
        <w:rPr>
          <w:rFonts w:ascii="Times New Roman" w:hAnsi="Times New Roman" w:cs="Times New Roman"/>
        </w:rPr>
        <w:t xml:space="preserve"> İl Genel Meclisi belediye ve mücavir alan sınırları dışındaki yerlerde İmar planlarını görüşmek ve kara</w:t>
      </w:r>
      <w:r>
        <w:rPr>
          <w:rFonts w:ascii="Times New Roman" w:hAnsi="Times New Roman" w:cs="Times New Roman"/>
        </w:rPr>
        <w:t>r bağlamakla görevli olduğundan;</w:t>
      </w:r>
      <w:r w:rsidRPr="001F7383">
        <w:rPr>
          <w:rFonts w:ascii="Times New Roman" w:hAnsi="Times New Roman" w:cs="Times New Roman"/>
        </w:rPr>
        <w:t xml:space="preserve"> İlimiz Yahşihan İlçesi </w:t>
      </w:r>
      <w:proofErr w:type="spellStart"/>
      <w:r w:rsidR="009C71C7">
        <w:rPr>
          <w:rFonts w:ascii="Times New Roman" w:hAnsi="Times New Roman" w:cs="Times New Roman"/>
        </w:rPr>
        <w:t>Hacıballı</w:t>
      </w:r>
      <w:proofErr w:type="spellEnd"/>
      <w:r w:rsidR="009C71C7">
        <w:rPr>
          <w:rFonts w:ascii="Times New Roman" w:hAnsi="Times New Roman" w:cs="Times New Roman"/>
        </w:rPr>
        <w:t xml:space="preserve"> Köyü Kırıkkale-Ankara yolu kenarında Konut Dışı Kentsel Çalışma Alanı sınırları içerisinde kalan 112 ada 1 parselin bir kısmı için İl Özel </w:t>
      </w:r>
      <w:proofErr w:type="gramEnd"/>
      <w:r w:rsidR="009C71C7">
        <w:rPr>
          <w:rFonts w:ascii="Times New Roman" w:hAnsi="Times New Roman" w:cs="Times New Roman"/>
        </w:rPr>
        <w:t xml:space="preserve">İdaresince hazırlanan uygulama imar plan tadilatının </w:t>
      </w:r>
      <w:r w:rsidRPr="001F7383">
        <w:rPr>
          <w:rFonts w:ascii="Times New Roman" w:hAnsi="Times New Roman" w:cs="Times New Roman"/>
        </w:rPr>
        <w:t xml:space="preserve">3194 sayılı İmar Kanununa göre çıkartılan </w:t>
      </w:r>
      <w:proofErr w:type="spellStart"/>
      <w:proofErr w:type="gramStart"/>
      <w:r w:rsidRPr="001F7383">
        <w:rPr>
          <w:rFonts w:ascii="Times New Roman" w:hAnsi="Times New Roman" w:cs="Times New Roman"/>
        </w:rPr>
        <w:t>Mekansal</w:t>
      </w:r>
      <w:proofErr w:type="spellEnd"/>
      <w:proofErr w:type="gramEnd"/>
      <w:r w:rsidRPr="001F7383">
        <w:rPr>
          <w:rFonts w:ascii="Times New Roman" w:hAnsi="Times New Roman" w:cs="Times New Roman"/>
        </w:rPr>
        <w:t xml:space="preserve"> Planlar Yapım Yönetmeliği hükümlerine </w:t>
      </w:r>
      <w:r w:rsidR="009C71C7">
        <w:rPr>
          <w:rFonts w:ascii="Times New Roman" w:hAnsi="Times New Roman" w:cs="Times New Roman"/>
        </w:rPr>
        <w:t xml:space="preserve">uygunluğu tespit edildiğinden, söz konusu uygulama imar plan tadilatı </w:t>
      </w:r>
      <w:r>
        <w:rPr>
          <w:rFonts w:ascii="Times New Roman" w:hAnsi="Times New Roman" w:cs="Times New Roman"/>
        </w:rPr>
        <w:t xml:space="preserve">onaylanmasının uygun olacağına </w:t>
      </w:r>
      <w:r w:rsidR="009C71C7">
        <w:rPr>
          <w:rFonts w:ascii="Times New Roman" w:hAnsi="Times New Roman" w:cs="Times New Roman"/>
        </w:rPr>
        <w:t xml:space="preserve">komisyonumuzca </w:t>
      </w:r>
      <w:r>
        <w:rPr>
          <w:rFonts w:ascii="Times New Roman" w:hAnsi="Times New Roman" w:cs="Times New Roman"/>
        </w:rPr>
        <w:t xml:space="preserve">oybirliğiyle karar verilmiştir.  </w:t>
      </w:r>
    </w:p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77001D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  <w:r w:rsidRPr="001F7383">
        <w:rPr>
          <w:rFonts w:ascii="Times New Roman" w:hAnsi="Times New Roman" w:cs="Times New Roman"/>
        </w:rPr>
        <w:t>İl Genel Meclisimizin takdirlerine</w:t>
      </w:r>
      <w:r>
        <w:t xml:space="preserve"> saygıyla arz olunur. </w:t>
      </w:r>
      <w:proofErr w:type="gramStart"/>
      <w:r w:rsidR="009C71C7">
        <w:t>25</w:t>
      </w:r>
      <w:r>
        <w:t>/</w:t>
      </w:r>
      <w:r w:rsidR="009C71C7">
        <w:t>09</w:t>
      </w:r>
      <w:r>
        <w:t>/2017</w:t>
      </w:r>
      <w:proofErr w:type="gramEnd"/>
      <w:r>
        <w:t xml:space="preserve">  </w:t>
      </w:r>
    </w:p>
    <w:p w:rsidR="0077001D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</w:p>
    <w:p w:rsidR="00344188" w:rsidRDefault="00344188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</w:p>
    <w:p w:rsidR="00344188" w:rsidRDefault="00344188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</w:p>
    <w:p w:rsidR="00344188" w:rsidRPr="00C8197E" w:rsidRDefault="00344188" w:rsidP="00344188">
      <w:pPr>
        <w:jc w:val="both"/>
      </w:pPr>
      <w:r w:rsidRPr="00C8197E">
        <w:t>Mehmet ERDEMİR</w:t>
      </w:r>
      <w:r w:rsidRPr="00C8197E">
        <w:tab/>
      </w:r>
      <w:r w:rsidRPr="00C8197E">
        <w:tab/>
        <w:t>Hasan KESKİN</w:t>
      </w:r>
      <w:r w:rsidRPr="00C8197E">
        <w:tab/>
        <w:t>Hayrettin AKYÜZ</w:t>
      </w:r>
      <w:r w:rsidRPr="00C8197E">
        <w:tab/>
      </w:r>
      <w:r w:rsidRPr="00C8197E">
        <w:tab/>
        <w:t>Murat ÇAYKARA</w:t>
      </w:r>
    </w:p>
    <w:p w:rsidR="00344188" w:rsidRPr="00C8197E" w:rsidRDefault="00344188" w:rsidP="00344188">
      <w:pPr>
        <w:jc w:val="both"/>
      </w:pPr>
      <w:r w:rsidRPr="00C8197E">
        <w:t>Komisyon Başkanı</w:t>
      </w:r>
      <w:r w:rsidRPr="00C8197E">
        <w:tab/>
      </w:r>
      <w:r w:rsidRPr="00C8197E">
        <w:tab/>
        <w:t>Başkan Yardımcısı</w:t>
      </w:r>
      <w:r w:rsidRPr="00C8197E">
        <w:tab/>
        <w:t>Sözcü</w:t>
      </w:r>
      <w:r w:rsidRPr="00C8197E">
        <w:tab/>
      </w:r>
      <w:r w:rsidRPr="00C8197E">
        <w:tab/>
      </w:r>
      <w:r w:rsidRPr="00C8197E">
        <w:tab/>
      </w:r>
      <w:r w:rsidRPr="00C8197E">
        <w:tab/>
        <w:t>Üye</w:t>
      </w: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  <w:r w:rsidRPr="00C8197E">
        <w:t>Ahmet ZEYBEKOĞLU</w:t>
      </w:r>
      <w:r w:rsidRPr="00C8197E">
        <w:tab/>
      </w:r>
      <w:r w:rsidRPr="00C8197E">
        <w:tab/>
        <w:t>Ramazan TÜRKDOĞAN</w:t>
      </w:r>
      <w:r w:rsidRPr="00C8197E">
        <w:tab/>
      </w:r>
      <w:r w:rsidRPr="00C8197E">
        <w:tab/>
      </w:r>
      <w:r w:rsidRPr="00C8197E">
        <w:tab/>
      </w:r>
      <w:proofErr w:type="spellStart"/>
      <w:r w:rsidRPr="00C8197E">
        <w:t>İ.Dursun</w:t>
      </w:r>
      <w:proofErr w:type="spellEnd"/>
      <w:r w:rsidRPr="00C8197E">
        <w:t xml:space="preserve"> KUZUCU</w:t>
      </w:r>
    </w:p>
    <w:p w:rsidR="00344188" w:rsidRPr="00C8197E" w:rsidRDefault="00344188" w:rsidP="00344188">
      <w:pPr>
        <w:jc w:val="both"/>
      </w:pPr>
      <w:r w:rsidRPr="00C8197E">
        <w:t>Üye</w:t>
      </w:r>
      <w:r w:rsidRPr="00C8197E">
        <w:tab/>
      </w:r>
      <w:r w:rsidRPr="00C8197E">
        <w:tab/>
      </w:r>
      <w:r w:rsidRPr="00C8197E">
        <w:tab/>
      </w:r>
      <w:r w:rsidRPr="00C8197E">
        <w:tab/>
      </w:r>
      <w:r w:rsidRPr="00C8197E">
        <w:tab/>
      </w:r>
      <w:proofErr w:type="spellStart"/>
      <w:r w:rsidRPr="00C8197E">
        <w:t>Üye</w:t>
      </w:r>
      <w:proofErr w:type="spellEnd"/>
      <w:r w:rsidRPr="00C8197E">
        <w:tab/>
      </w:r>
      <w:r w:rsidRPr="00C8197E">
        <w:tab/>
      </w:r>
      <w:r w:rsidRPr="00C8197E">
        <w:tab/>
      </w:r>
      <w:r w:rsidRPr="00C8197E">
        <w:tab/>
      </w:r>
      <w:r w:rsidRPr="00C8197E">
        <w:tab/>
      </w:r>
      <w:r w:rsidRPr="00C8197E">
        <w:tab/>
      </w:r>
      <w:proofErr w:type="spellStart"/>
      <w:r w:rsidRPr="00C8197E">
        <w:t>Üye</w:t>
      </w:r>
      <w:proofErr w:type="spellEnd"/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both"/>
      </w:pPr>
    </w:p>
    <w:p w:rsidR="00344188" w:rsidRPr="00C8197E" w:rsidRDefault="00344188" w:rsidP="00344188">
      <w:pPr>
        <w:jc w:val="center"/>
      </w:pPr>
      <w:r w:rsidRPr="00C8197E">
        <w:t>TASDİK OLUNUR</w:t>
      </w:r>
    </w:p>
    <w:p w:rsidR="00344188" w:rsidRDefault="00344188" w:rsidP="00344188">
      <w:pPr>
        <w:jc w:val="center"/>
      </w:pPr>
      <w:r>
        <w:t>25</w:t>
      </w:r>
      <w:r w:rsidRPr="00C8197E">
        <w:t>.0</w:t>
      </w:r>
      <w:r>
        <w:t>9.2017</w:t>
      </w:r>
    </w:p>
    <w:p w:rsidR="00344188" w:rsidRPr="00C8197E" w:rsidRDefault="00344188" w:rsidP="00344188">
      <w:pPr>
        <w:jc w:val="center"/>
      </w:pPr>
    </w:p>
    <w:p w:rsidR="00344188" w:rsidRPr="00C8197E" w:rsidRDefault="00344188" w:rsidP="00344188">
      <w:pPr>
        <w:jc w:val="center"/>
      </w:pPr>
    </w:p>
    <w:p w:rsidR="00344188" w:rsidRPr="00C8197E" w:rsidRDefault="00344188" w:rsidP="00344188">
      <w:pPr>
        <w:jc w:val="center"/>
      </w:pPr>
      <w:r w:rsidRPr="00C8197E">
        <w:t>Murat ÇAYKARA</w:t>
      </w:r>
    </w:p>
    <w:p w:rsidR="00344188" w:rsidRPr="00C8197E" w:rsidRDefault="00344188" w:rsidP="003D2EAF">
      <w:pPr>
        <w:jc w:val="center"/>
      </w:pPr>
      <w:r w:rsidRPr="00C8197E">
        <w:t>İl Genel Meclisi Başkanı</w:t>
      </w:r>
      <w:bookmarkStart w:id="0" w:name="_GoBack"/>
      <w:bookmarkEnd w:id="0"/>
    </w:p>
    <w:p w:rsidR="00344188" w:rsidRDefault="00344188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</w:p>
    <w:sectPr w:rsidR="00344188" w:rsidSect="0077001D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37"/>
    <w:rsid w:val="00344188"/>
    <w:rsid w:val="003D2EAF"/>
    <w:rsid w:val="005B71AA"/>
    <w:rsid w:val="0077001D"/>
    <w:rsid w:val="009C71C7"/>
    <w:rsid w:val="00BA1C37"/>
    <w:rsid w:val="00BD2AE4"/>
    <w:rsid w:val="00F5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77001D"/>
    <w:rPr>
      <w:sz w:val="24"/>
      <w:szCs w:val="24"/>
    </w:rPr>
  </w:style>
  <w:style w:type="paragraph" w:styleId="DzMetin">
    <w:name w:val="Plain Text"/>
    <w:basedOn w:val="Normal"/>
    <w:link w:val="DzMetinChar"/>
    <w:unhideWhenUsed/>
    <w:rsid w:val="0077001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77001D"/>
    <w:rPr>
      <w:rFonts w:ascii="Consolas" w:eastAsia="Times New Roman" w:hAnsi="Consolas" w:cs="Times New Roman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41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18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77001D"/>
    <w:rPr>
      <w:sz w:val="24"/>
      <w:szCs w:val="24"/>
    </w:rPr>
  </w:style>
  <w:style w:type="paragraph" w:styleId="DzMetin">
    <w:name w:val="Plain Text"/>
    <w:basedOn w:val="Normal"/>
    <w:link w:val="DzMetinChar"/>
    <w:unhideWhenUsed/>
    <w:rsid w:val="0077001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77001D"/>
    <w:rPr>
      <w:rFonts w:ascii="Consolas" w:eastAsia="Times New Roman" w:hAnsi="Consolas" w:cs="Times New Roman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41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18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4</cp:revision>
  <cp:lastPrinted>2017-10-09T07:05:00Z</cp:lastPrinted>
  <dcterms:created xsi:type="dcterms:W3CDTF">2017-10-09T07:06:00Z</dcterms:created>
  <dcterms:modified xsi:type="dcterms:W3CDTF">2017-10-09T11:52:00Z</dcterms:modified>
</cp:coreProperties>
</file>