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A4" w:rsidRDefault="00D219A4" w:rsidP="00D219A4">
      <w:pPr>
        <w:pStyle w:val="Stil"/>
        <w:jc w:val="center"/>
        <w:rPr>
          <w:rFonts w:ascii="Times New Roman" w:hAnsi="Times New Roman" w:cs="Times New Roman"/>
        </w:rPr>
      </w:pPr>
      <w:r>
        <w:rPr>
          <w:rFonts w:ascii="Times New Roman" w:hAnsi="Times New Roman" w:cs="Times New Roman"/>
        </w:rPr>
        <w:t>İL GENEL MECLİSİ BAŞKANLIĞINA</w:t>
      </w:r>
    </w:p>
    <w:p w:rsidR="00D219A4" w:rsidRDefault="00D219A4" w:rsidP="00D219A4">
      <w:pPr>
        <w:pStyle w:val="Stil"/>
        <w:jc w:val="center"/>
        <w:rPr>
          <w:rFonts w:ascii="Times New Roman" w:hAnsi="Times New Roman" w:cs="Times New Roman"/>
        </w:rPr>
      </w:pPr>
      <w:r>
        <w:rPr>
          <w:rFonts w:ascii="Times New Roman" w:hAnsi="Times New Roman" w:cs="Times New Roman"/>
        </w:rPr>
        <w:t>(Plan ve Bütçe Komisyon Başkanı)</w:t>
      </w:r>
    </w:p>
    <w:p w:rsidR="00D219A4" w:rsidRDefault="00D219A4" w:rsidP="00D219A4">
      <w:pPr>
        <w:pStyle w:val="Stil"/>
        <w:jc w:val="center"/>
        <w:rPr>
          <w:rFonts w:ascii="Times New Roman" w:hAnsi="Times New Roman" w:cs="Times New Roman"/>
        </w:rPr>
      </w:pPr>
    </w:p>
    <w:p w:rsidR="00D219A4" w:rsidRDefault="00D219A4" w:rsidP="00D219A4">
      <w:pPr>
        <w:pStyle w:val="Stil"/>
        <w:jc w:val="both"/>
        <w:rPr>
          <w:rFonts w:ascii="Times New Roman" w:hAnsi="Times New Roman" w:cs="Times New Roman"/>
        </w:rPr>
      </w:pPr>
      <w:r>
        <w:rPr>
          <w:rFonts w:ascii="Times New Roman" w:hAnsi="Times New Roman" w:cs="Times New Roman"/>
        </w:rPr>
        <w:tab/>
        <w:t xml:space="preserve">İl Özel İdare Kanunu, Bütçe ve Muhasebe Yönetmeliğinin ilgili maddeleri kapsamında İl Genel Meclisi gündemine alınan 2018 Yılı Bütçe teklifi Komisyonumuza havale edilmiş Komisyonumuz 1-2-3-6-7 Kasım 2017 tarihleri arasında beş gün toplanarak bütçe teklifi üzerindeki çalışmasını tamamlamıştır. </w:t>
      </w:r>
    </w:p>
    <w:p w:rsidR="00D219A4" w:rsidRDefault="00D219A4" w:rsidP="00D219A4">
      <w:pPr>
        <w:pStyle w:val="Stil"/>
        <w:jc w:val="both"/>
        <w:rPr>
          <w:rFonts w:ascii="Times New Roman" w:hAnsi="Times New Roman" w:cs="Times New Roman"/>
        </w:rPr>
      </w:pPr>
    </w:p>
    <w:p w:rsidR="00D219A4" w:rsidRDefault="00D219A4" w:rsidP="00D219A4">
      <w:pPr>
        <w:pStyle w:val="Stil"/>
        <w:jc w:val="both"/>
        <w:rPr>
          <w:rFonts w:ascii="Times New Roman" w:hAnsi="Times New Roman" w:cs="Times New Roman"/>
        </w:rPr>
      </w:pPr>
      <w:r>
        <w:rPr>
          <w:rFonts w:ascii="Times New Roman" w:hAnsi="Times New Roman" w:cs="Times New Roman"/>
        </w:rPr>
        <w:tab/>
        <w:t xml:space="preserve">2018 Yılı İl Özel İdare Bütçesi 5302 Sayılı Yasanın 45.Maddesi ve Mahalli İdareler Bütçe ve Muhasebe Yönetmeliğinin 26 ve </w:t>
      </w:r>
      <w:r>
        <w:rPr>
          <w:rFonts w:ascii="Times New Roman" w:hAnsi="Times New Roman" w:cs="Times New Roman"/>
        </w:rPr>
        <w:t>27 İl</w:t>
      </w:r>
      <w:r>
        <w:rPr>
          <w:rFonts w:ascii="Times New Roman" w:hAnsi="Times New Roman" w:cs="Times New Roman"/>
        </w:rPr>
        <w:t xml:space="preserve"> Encümenine ve İl Genel Meclisine getirilmiştir. Aynı Yönetmeliğin 28.Maddesi </w:t>
      </w:r>
      <w:r>
        <w:rPr>
          <w:rFonts w:ascii="Times New Roman" w:hAnsi="Times New Roman" w:cs="Times New Roman"/>
        </w:rPr>
        <w:t>Kapsamında Komisyonumuz</w:t>
      </w:r>
      <w:r>
        <w:rPr>
          <w:rFonts w:ascii="Times New Roman" w:hAnsi="Times New Roman" w:cs="Times New Roman"/>
        </w:rPr>
        <w:t xml:space="preserve"> bütçe gelirleri ve bütçe giderlerini tek tek incelemiş, ihtiyaçlar ve gelirler dikkate alınarak, bütçe rakamlarını aşağıya çıkarmıştır.</w:t>
      </w:r>
      <w:bookmarkStart w:id="0" w:name="_GoBack"/>
      <w:bookmarkEnd w:id="0"/>
    </w:p>
    <w:p w:rsidR="00D219A4" w:rsidRDefault="00D219A4" w:rsidP="00D219A4">
      <w:pPr>
        <w:pStyle w:val="Stil"/>
        <w:jc w:val="center"/>
        <w:rPr>
          <w:rFonts w:ascii="Times New Roman" w:hAnsi="Times New Roman" w:cs="Times New Roman"/>
        </w:rPr>
      </w:pPr>
    </w:p>
    <w:tbl>
      <w:tblPr>
        <w:tblStyle w:val="TabloKlavuzu"/>
        <w:tblW w:w="0" w:type="auto"/>
        <w:tblLook w:val="04A0" w:firstRow="1" w:lastRow="0" w:firstColumn="1" w:lastColumn="0" w:noHBand="0" w:noVBand="1"/>
      </w:tblPr>
      <w:tblGrid>
        <w:gridCol w:w="8760"/>
        <w:gridCol w:w="1808"/>
      </w:tblGrid>
      <w:tr w:rsidR="00D219A4" w:rsidTr="00305047">
        <w:tc>
          <w:tcPr>
            <w:tcW w:w="8760" w:type="dxa"/>
            <w:tcBorders>
              <w:right w:val="single" w:sz="4" w:space="0" w:color="auto"/>
            </w:tcBorders>
          </w:tcPr>
          <w:p w:rsidR="00D219A4" w:rsidRDefault="00D219A4" w:rsidP="00305047">
            <w:pPr>
              <w:pStyle w:val="Stil"/>
              <w:jc w:val="center"/>
              <w:rPr>
                <w:rFonts w:ascii="Times New Roman" w:hAnsi="Times New Roman" w:cs="Times New Roman"/>
              </w:rPr>
            </w:pPr>
          </w:p>
          <w:p w:rsidR="00D219A4" w:rsidRDefault="00D219A4" w:rsidP="00305047">
            <w:pPr>
              <w:pStyle w:val="Stil"/>
              <w:jc w:val="center"/>
              <w:rPr>
                <w:rFonts w:ascii="Times New Roman" w:hAnsi="Times New Roman" w:cs="Times New Roman"/>
              </w:rPr>
            </w:pPr>
            <w:r>
              <w:rPr>
                <w:rFonts w:ascii="Times New Roman" w:hAnsi="Times New Roman" w:cs="Times New Roman"/>
              </w:rPr>
              <w:t>GELİR BÜTÇESİ</w:t>
            </w:r>
          </w:p>
        </w:tc>
        <w:tc>
          <w:tcPr>
            <w:tcW w:w="1803" w:type="dxa"/>
            <w:tcBorders>
              <w:right w:val="single" w:sz="4" w:space="0" w:color="auto"/>
            </w:tcBorders>
          </w:tcPr>
          <w:p w:rsidR="00D219A4" w:rsidRDefault="00D219A4" w:rsidP="00305047">
            <w:pPr>
              <w:rPr>
                <w:rFonts w:ascii="Times New Roman" w:eastAsia="Times New Roman" w:hAnsi="Times New Roman" w:cs="Times New Roman"/>
                <w:sz w:val="24"/>
                <w:szCs w:val="24"/>
              </w:rPr>
            </w:pPr>
          </w:p>
          <w:p w:rsidR="00D219A4" w:rsidRDefault="00D219A4" w:rsidP="00305047">
            <w:pPr>
              <w:pStyle w:val="Stil"/>
              <w:jc w:val="center"/>
              <w:rPr>
                <w:rFonts w:ascii="Times New Roman" w:hAnsi="Times New Roman" w:cs="Times New Roman"/>
              </w:rPr>
            </w:pPr>
          </w:p>
        </w:tc>
      </w:tr>
      <w:tr w:rsidR="00D219A4" w:rsidTr="00305047">
        <w:tc>
          <w:tcPr>
            <w:tcW w:w="8755" w:type="dxa"/>
          </w:tcPr>
          <w:p w:rsidR="00D219A4" w:rsidRDefault="00D219A4" w:rsidP="00305047">
            <w:pPr>
              <w:pStyle w:val="Stil"/>
              <w:rPr>
                <w:rFonts w:ascii="Times New Roman" w:hAnsi="Times New Roman" w:cs="Times New Roman"/>
              </w:rPr>
            </w:pPr>
            <w:r>
              <w:rPr>
                <w:rFonts w:ascii="Times New Roman" w:hAnsi="Times New Roman" w:cs="Times New Roman"/>
              </w:rPr>
              <w:t>VERGİ GELİRLERİ</w:t>
            </w:r>
          </w:p>
        </w:tc>
        <w:tc>
          <w:tcPr>
            <w:tcW w:w="1808" w:type="dxa"/>
          </w:tcPr>
          <w:p w:rsidR="00D219A4" w:rsidRDefault="00D219A4" w:rsidP="00305047">
            <w:pPr>
              <w:pStyle w:val="Stil"/>
              <w:jc w:val="right"/>
              <w:rPr>
                <w:rFonts w:ascii="Times New Roman" w:hAnsi="Times New Roman" w:cs="Times New Roman"/>
              </w:rPr>
            </w:pPr>
            <w:r>
              <w:rPr>
                <w:rFonts w:ascii="Times New Roman" w:hAnsi="Times New Roman" w:cs="Times New Roman"/>
              </w:rPr>
              <w:t>600.000,00.-</w:t>
            </w:r>
          </w:p>
        </w:tc>
      </w:tr>
      <w:tr w:rsidR="00D219A4" w:rsidTr="00305047">
        <w:tc>
          <w:tcPr>
            <w:tcW w:w="8755" w:type="dxa"/>
          </w:tcPr>
          <w:p w:rsidR="00D219A4" w:rsidRDefault="00D219A4" w:rsidP="00305047">
            <w:pPr>
              <w:pStyle w:val="Stil"/>
              <w:rPr>
                <w:rFonts w:ascii="Times New Roman" w:hAnsi="Times New Roman" w:cs="Times New Roman"/>
              </w:rPr>
            </w:pPr>
            <w:r>
              <w:rPr>
                <w:rFonts w:ascii="Times New Roman" w:hAnsi="Times New Roman" w:cs="Times New Roman"/>
              </w:rPr>
              <w:t>TEŞEBBÜS VE MÜLKİYET GELİRLERİ</w:t>
            </w:r>
          </w:p>
        </w:tc>
        <w:tc>
          <w:tcPr>
            <w:tcW w:w="1808" w:type="dxa"/>
          </w:tcPr>
          <w:p w:rsidR="00D219A4" w:rsidRDefault="00D219A4" w:rsidP="00305047">
            <w:pPr>
              <w:pStyle w:val="Stil"/>
              <w:jc w:val="right"/>
              <w:rPr>
                <w:rFonts w:ascii="Times New Roman" w:hAnsi="Times New Roman" w:cs="Times New Roman"/>
              </w:rPr>
            </w:pPr>
            <w:r>
              <w:rPr>
                <w:rFonts w:ascii="Times New Roman" w:hAnsi="Times New Roman" w:cs="Times New Roman"/>
              </w:rPr>
              <w:t>1.880.000.00.-</w:t>
            </w:r>
          </w:p>
        </w:tc>
      </w:tr>
      <w:tr w:rsidR="00D219A4" w:rsidTr="00305047">
        <w:tc>
          <w:tcPr>
            <w:tcW w:w="8755" w:type="dxa"/>
          </w:tcPr>
          <w:p w:rsidR="00D219A4" w:rsidRDefault="00D219A4" w:rsidP="00305047">
            <w:pPr>
              <w:pStyle w:val="Stil"/>
              <w:rPr>
                <w:rFonts w:ascii="Times New Roman" w:hAnsi="Times New Roman" w:cs="Times New Roman"/>
              </w:rPr>
            </w:pPr>
            <w:r>
              <w:rPr>
                <w:rFonts w:ascii="Times New Roman" w:hAnsi="Times New Roman" w:cs="Times New Roman"/>
              </w:rPr>
              <w:t>DİĞER GELİRLER</w:t>
            </w:r>
          </w:p>
        </w:tc>
        <w:tc>
          <w:tcPr>
            <w:tcW w:w="1808" w:type="dxa"/>
          </w:tcPr>
          <w:p w:rsidR="00D219A4" w:rsidRDefault="00D219A4" w:rsidP="00305047">
            <w:pPr>
              <w:pStyle w:val="Stil"/>
              <w:jc w:val="right"/>
              <w:rPr>
                <w:rFonts w:ascii="Times New Roman" w:hAnsi="Times New Roman" w:cs="Times New Roman"/>
              </w:rPr>
            </w:pPr>
            <w:r>
              <w:rPr>
                <w:rFonts w:ascii="Times New Roman" w:hAnsi="Times New Roman" w:cs="Times New Roman"/>
              </w:rPr>
              <w:t>47.520.000.00.-</w:t>
            </w:r>
          </w:p>
        </w:tc>
      </w:tr>
      <w:tr w:rsidR="00D219A4" w:rsidTr="00305047">
        <w:tc>
          <w:tcPr>
            <w:tcW w:w="8755" w:type="dxa"/>
          </w:tcPr>
          <w:p w:rsidR="00D219A4" w:rsidRDefault="00D219A4" w:rsidP="00305047">
            <w:pPr>
              <w:pStyle w:val="Stil"/>
              <w:rPr>
                <w:rFonts w:ascii="Times New Roman" w:hAnsi="Times New Roman" w:cs="Times New Roman"/>
              </w:rPr>
            </w:pPr>
            <w:r>
              <w:rPr>
                <w:rFonts w:ascii="Times New Roman" w:hAnsi="Times New Roman" w:cs="Times New Roman"/>
              </w:rPr>
              <w:t>TOPLAM</w:t>
            </w:r>
          </w:p>
        </w:tc>
        <w:tc>
          <w:tcPr>
            <w:tcW w:w="1808" w:type="dxa"/>
          </w:tcPr>
          <w:p w:rsidR="00D219A4" w:rsidRDefault="00D219A4" w:rsidP="00305047">
            <w:pPr>
              <w:pStyle w:val="Stil"/>
              <w:jc w:val="right"/>
              <w:rPr>
                <w:rFonts w:ascii="Times New Roman" w:hAnsi="Times New Roman" w:cs="Times New Roman"/>
              </w:rPr>
            </w:pPr>
            <w:r>
              <w:rPr>
                <w:rFonts w:ascii="Times New Roman" w:hAnsi="Times New Roman" w:cs="Times New Roman"/>
              </w:rPr>
              <w:t>50.000.000.00.-</w:t>
            </w:r>
          </w:p>
        </w:tc>
      </w:tr>
    </w:tbl>
    <w:p w:rsidR="00D219A4" w:rsidRDefault="00D219A4" w:rsidP="00D219A4">
      <w:pPr>
        <w:pStyle w:val="Stil"/>
        <w:jc w:val="center"/>
        <w:rPr>
          <w:rFonts w:ascii="Times New Roman" w:hAnsi="Times New Roman" w:cs="Times New Roman"/>
        </w:rPr>
      </w:pPr>
    </w:p>
    <w:p w:rsidR="00D219A4" w:rsidRDefault="00D219A4" w:rsidP="00D219A4">
      <w:pPr>
        <w:pStyle w:val="Stil"/>
        <w:jc w:val="center"/>
        <w:rPr>
          <w:rFonts w:ascii="Times New Roman" w:hAnsi="Times New Roman" w:cs="Times New Roman"/>
        </w:rPr>
      </w:pPr>
    </w:p>
    <w:tbl>
      <w:tblPr>
        <w:tblStyle w:val="TabloKlavuzu"/>
        <w:tblW w:w="0" w:type="auto"/>
        <w:tblLook w:val="04A0" w:firstRow="1" w:lastRow="0" w:firstColumn="1" w:lastColumn="0" w:noHBand="0" w:noVBand="1"/>
      </w:tblPr>
      <w:tblGrid>
        <w:gridCol w:w="7338"/>
        <w:gridCol w:w="1417"/>
        <w:gridCol w:w="1746"/>
      </w:tblGrid>
      <w:tr w:rsidR="00D219A4" w:rsidTr="00305047">
        <w:tc>
          <w:tcPr>
            <w:tcW w:w="7338" w:type="dxa"/>
          </w:tcPr>
          <w:p w:rsidR="00D219A4" w:rsidRDefault="00D219A4" w:rsidP="00305047">
            <w:pPr>
              <w:pStyle w:val="Stil"/>
              <w:jc w:val="center"/>
              <w:rPr>
                <w:rFonts w:ascii="Times New Roman" w:hAnsi="Times New Roman" w:cs="Times New Roman"/>
              </w:rPr>
            </w:pPr>
            <w:r>
              <w:rPr>
                <w:rFonts w:ascii="Times New Roman" w:hAnsi="Times New Roman" w:cs="Times New Roman"/>
              </w:rPr>
              <w:t>GİDER BÜTÇESİ</w:t>
            </w:r>
          </w:p>
        </w:tc>
        <w:tc>
          <w:tcPr>
            <w:tcW w:w="1417" w:type="dxa"/>
          </w:tcPr>
          <w:p w:rsidR="00D219A4" w:rsidRDefault="00D219A4" w:rsidP="00305047">
            <w:pPr>
              <w:pStyle w:val="Stil"/>
              <w:jc w:val="center"/>
              <w:rPr>
                <w:rFonts w:ascii="Times New Roman" w:hAnsi="Times New Roman" w:cs="Times New Roman"/>
              </w:rPr>
            </w:pPr>
            <w:r>
              <w:rPr>
                <w:rFonts w:ascii="Times New Roman" w:hAnsi="Times New Roman" w:cs="Times New Roman"/>
              </w:rPr>
              <w:t>ORANI</w:t>
            </w:r>
          </w:p>
        </w:tc>
        <w:tc>
          <w:tcPr>
            <w:tcW w:w="1746" w:type="dxa"/>
          </w:tcPr>
          <w:p w:rsidR="00D219A4" w:rsidRDefault="00D219A4" w:rsidP="00305047">
            <w:pPr>
              <w:pStyle w:val="Stil"/>
              <w:jc w:val="center"/>
              <w:rPr>
                <w:rFonts w:ascii="Times New Roman" w:hAnsi="Times New Roman" w:cs="Times New Roman"/>
              </w:rPr>
            </w:pPr>
            <w:r>
              <w:rPr>
                <w:rFonts w:ascii="Times New Roman" w:hAnsi="Times New Roman" w:cs="Times New Roman"/>
              </w:rPr>
              <w:t>TUTARI</w:t>
            </w:r>
          </w:p>
        </w:tc>
      </w:tr>
      <w:tr w:rsidR="00D219A4" w:rsidTr="00305047">
        <w:tc>
          <w:tcPr>
            <w:tcW w:w="7338" w:type="dxa"/>
          </w:tcPr>
          <w:p w:rsidR="00D219A4" w:rsidRDefault="00D219A4" w:rsidP="00305047">
            <w:pPr>
              <w:pStyle w:val="Stil"/>
              <w:rPr>
                <w:rFonts w:ascii="Times New Roman" w:hAnsi="Times New Roman" w:cs="Times New Roman"/>
              </w:rPr>
            </w:pPr>
            <w:r>
              <w:rPr>
                <w:rFonts w:ascii="Times New Roman" w:hAnsi="Times New Roman" w:cs="Times New Roman"/>
              </w:rPr>
              <w:t>CARİ GİDERLER</w:t>
            </w:r>
          </w:p>
        </w:tc>
        <w:tc>
          <w:tcPr>
            <w:tcW w:w="1417" w:type="dxa"/>
          </w:tcPr>
          <w:p w:rsidR="00D219A4" w:rsidRDefault="00D219A4" w:rsidP="00305047">
            <w:pPr>
              <w:pStyle w:val="Stil"/>
              <w:jc w:val="center"/>
              <w:rPr>
                <w:rFonts w:ascii="Times New Roman" w:hAnsi="Times New Roman" w:cs="Times New Roman"/>
              </w:rPr>
            </w:pPr>
            <w:r>
              <w:rPr>
                <w:rFonts w:ascii="Times New Roman" w:hAnsi="Times New Roman" w:cs="Times New Roman"/>
              </w:rPr>
              <w:t>% 62</w:t>
            </w:r>
          </w:p>
        </w:tc>
        <w:tc>
          <w:tcPr>
            <w:tcW w:w="1746" w:type="dxa"/>
          </w:tcPr>
          <w:p w:rsidR="00D219A4" w:rsidRDefault="00D219A4" w:rsidP="00305047">
            <w:pPr>
              <w:pStyle w:val="Stil"/>
              <w:jc w:val="right"/>
              <w:rPr>
                <w:rFonts w:ascii="Times New Roman" w:hAnsi="Times New Roman" w:cs="Times New Roman"/>
              </w:rPr>
            </w:pPr>
            <w:r>
              <w:rPr>
                <w:rFonts w:ascii="Times New Roman" w:hAnsi="Times New Roman" w:cs="Times New Roman"/>
              </w:rPr>
              <w:t>31.002.300,00.-</w:t>
            </w:r>
          </w:p>
        </w:tc>
      </w:tr>
      <w:tr w:rsidR="00D219A4" w:rsidTr="00305047">
        <w:tc>
          <w:tcPr>
            <w:tcW w:w="7338" w:type="dxa"/>
          </w:tcPr>
          <w:p w:rsidR="00D219A4" w:rsidRDefault="00D219A4" w:rsidP="00305047">
            <w:pPr>
              <w:pStyle w:val="Stil"/>
              <w:rPr>
                <w:rFonts w:ascii="Times New Roman" w:hAnsi="Times New Roman" w:cs="Times New Roman"/>
              </w:rPr>
            </w:pPr>
            <w:r>
              <w:rPr>
                <w:rFonts w:ascii="Times New Roman" w:hAnsi="Times New Roman" w:cs="Times New Roman"/>
              </w:rPr>
              <w:t>TRANSFER GİDERLERİ</w:t>
            </w:r>
          </w:p>
        </w:tc>
        <w:tc>
          <w:tcPr>
            <w:tcW w:w="1417" w:type="dxa"/>
          </w:tcPr>
          <w:p w:rsidR="00D219A4" w:rsidRDefault="00D219A4" w:rsidP="00305047">
            <w:pPr>
              <w:pStyle w:val="Stil"/>
              <w:jc w:val="center"/>
              <w:rPr>
                <w:rFonts w:ascii="Times New Roman" w:hAnsi="Times New Roman" w:cs="Times New Roman"/>
              </w:rPr>
            </w:pPr>
            <w:r>
              <w:rPr>
                <w:rFonts w:ascii="Times New Roman" w:hAnsi="Times New Roman" w:cs="Times New Roman"/>
              </w:rPr>
              <w:t>% 12</w:t>
            </w:r>
          </w:p>
        </w:tc>
        <w:tc>
          <w:tcPr>
            <w:tcW w:w="1746" w:type="dxa"/>
          </w:tcPr>
          <w:p w:rsidR="00D219A4" w:rsidRDefault="00D219A4" w:rsidP="00305047">
            <w:pPr>
              <w:pStyle w:val="Stil"/>
              <w:jc w:val="right"/>
              <w:rPr>
                <w:rFonts w:ascii="Times New Roman" w:hAnsi="Times New Roman" w:cs="Times New Roman"/>
              </w:rPr>
            </w:pPr>
            <w:r>
              <w:rPr>
                <w:rFonts w:ascii="Times New Roman" w:hAnsi="Times New Roman" w:cs="Times New Roman"/>
              </w:rPr>
              <w:t xml:space="preserve">  5.791.468.00.-</w:t>
            </w:r>
          </w:p>
        </w:tc>
      </w:tr>
      <w:tr w:rsidR="00D219A4" w:rsidTr="00305047">
        <w:tc>
          <w:tcPr>
            <w:tcW w:w="7338" w:type="dxa"/>
          </w:tcPr>
          <w:p w:rsidR="00D219A4" w:rsidRDefault="00D219A4" w:rsidP="00305047">
            <w:pPr>
              <w:pStyle w:val="Stil"/>
              <w:rPr>
                <w:rFonts w:ascii="Times New Roman" w:hAnsi="Times New Roman" w:cs="Times New Roman"/>
              </w:rPr>
            </w:pPr>
            <w:r>
              <w:rPr>
                <w:rFonts w:ascii="Times New Roman" w:hAnsi="Times New Roman" w:cs="Times New Roman"/>
              </w:rPr>
              <w:t>YATIRIM GİDERLERİ</w:t>
            </w:r>
          </w:p>
        </w:tc>
        <w:tc>
          <w:tcPr>
            <w:tcW w:w="1417" w:type="dxa"/>
          </w:tcPr>
          <w:p w:rsidR="00D219A4" w:rsidRDefault="00D219A4" w:rsidP="00305047">
            <w:pPr>
              <w:pStyle w:val="Stil"/>
              <w:jc w:val="center"/>
              <w:rPr>
                <w:rFonts w:ascii="Times New Roman" w:hAnsi="Times New Roman" w:cs="Times New Roman"/>
              </w:rPr>
            </w:pPr>
            <w:r>
              <w:rPr>
                <w:rFonts w:ascii="Times New Roman" w:hAnsi="Times New Roman" w:cs="Times New Roman"/>
              </w:rPr>
              <w:t>% 26</w:t>
            </w:r>
          </w:p>
        </w:tc>
        <w:tc>
          <w:tcPr>
            <w:tcW w:w="1746" w:type="dxa"/>
          </w:tcPr>
          <w:p w:rsidR="00D219A4" w:rsidRDefault="00D219A4" w:rsidP="00305047">
            <w:pPr>
              <w:pStyle w:val="Stil"/>
              <w:jc w:val="right"/>
              <w:rPr>
                <w:rFonts w:ascii="Times New Roman" w:hAnsi="Times New Roman" w:cs="Times New Roman"/>
              </w:rPr>
            </w:pPr>
            <w:r>
              <w:rPr>
                <w:rFonts w:ascii="Times New Roman" w:hAnsi="Times New Roman" w:cs="Times New Roman"/>
              </w:rPr>
              <w:t>13.206.232,00.-</w:t>
            </w:r>
          </w:p>
        </w:tc>
      </w:tr>
      <w:tr w:rsidR="00D219A4" w:rsidTr="00305047">
        <w:tc>
          <w:tcPr>
            <w:tcW w:w="7338" w:type="dxa"/>
          </w:tcPr>
          <w:p w:rsidR="00D219A4" w:rsidRDefault="00D219A4" w:rsidP="00305047">
            <w:pPr>
              <w:pStyle w:val="Stil"/>
              <w:rPr>
                <w:rFonts w:ascii="Times New Roman" w:hAnsi="Times New Roman" w:cs="Times New Roman"/>
              </w:rPr>
            </w:pPr>
            <w:r>
              <w:rPr>
                <w:rFonts w:ascii="Times New Roman" w:hAnsi="Times New Roman" w:cs="Times New Roman"/>
              </w:rPr>
              <w:t>TOPLAM</w:t>
            </w:r>
          </w:p>
        </w:tc>
        <w:tc>
          <w:tcPr>
            <w:tcW w:w="1417" w:type="dxa"/>
          </w:tcPr>
          <w:p w:rsidR="00D219A4" w:rsidRDefault="00D219A4" w:rsidP="00305047">
            <w:pPr>
              <w:pStyle w:val="Stil"/>
              <w:jc w:val="center"/>
              <w:rPr>
                <w:rFonts w:ascii="Times New Roman" w:hAnsi="Times New Roman" w:cs="Times New Roman"/>
              </w:rPr>
            </w:pPr>
          </w:p>
        </w:tc>
        <w:tc>
          <w:tcPr>
            <w:tcW w:w="1746" w:type="dxa"/>
          </w:tcPr>
          <w:p w:rsidR="00D219A4" w:rsidRDefault="00D219A4" w:rsidP="00305047">
            <w:pPr>
              <w:pStyle w:val="Stil"/>
              <w:jc w:val="center"/>
              <w:rPr>
                <w:rFonts w:ascii="Times New Roman" w:hAnsi="Times New Roman" w:cs="Times New Roman"/>
              </w:rPr>
            </w:pPr>
            <w:r>
              <w:rPr>
                <w:rFonts w:ascii="Times New Roman" w:hAnsi="Times New Roman" w:cs="Times New Roman"/>
              </w:rPr>
              <w:t>50.000.000,00.-</w:t>
            </w:r>
          </w:p>
        </w:tc>
      </w:tr>
    </w:tbl>
    <w:p w:rsidR="00D219A4" w:rsidRPr="00EE2015" w:rsidRDefault="00D219A4" w:rsidP="00D219A4">
      <w:pPr>
        <w:pStyle w:val="Stil"/>
        <w:jc w:val="center"/>
        <w:rPr>
          <w:rFonts w:asciiTheme="majorHAnsi" w:hAnsiTheme="majorHAnsi" w:cs="Times New Roman"/>
        </w:rPr>
      </w:pPr>
    </w:p>
    <w:p w:rsidR="00D219A4" w:rsidRPr="00EE2015" w:rsidRDefault="00D219A4" w:rsidP="00D219A4">
      <w:pPr>
        <w:ind w:firstLine="708"/>
        <w:jc w:val="both"/>
        <w:rPr>
          <w:rFonts w:asciiTheme="majorHAnsi" w:hAnsiTheme="majorHAnsi"/>
        </w:rPr>
      </w:pPr>
      <w:r w:rsidRPr="00EE2015">
        <w:rPr>
          <w:rFonts w:asciiTheme="majorHAnsi" w:hAnsiTheme="majorHAnsi"/>
        </w:rPr>
        <w:t>İl Özel İdaresi 201</w:t>
      </w:r>
      <w:r>
        <w:rPr>
          <w:rFonts w:asciiTheme="majorHAnsi" w:hAnsiTheme="majorHAnsi"/>
        </w:rPr>
        <w:t>8</w:t>
      </w:r>
      <w:r w:rsidRPr="00EE2015">
        <w:rPr>
          <w:rFonts w:asciiTheme="majorHAnsi" w:hAnsiTheme="majorHAnsi"/>
        </w:rPr>
        <w:t xml:space="preserve"> yılı bütçe teklifi 5302 Sayılı yasanın 45.Maddesi kapsamında Valilik Makamınca İl Encümenine sunulmuştur. İl Encümen görüşüyle birlikte İ</w:t>
      </w:r>
      <w:r>
        <w:rPr>
          <w:rFonts w:asciiTheme="majorHAnsi" w:hAnsiTheme="majorHAnsi"/>
        </w:rPr>
        <w:t>l Genel Meclisine getirilen 2018</w:t>
      </w:r>
      <w:r w:rsidRPr="00EE2015">
        <w:rPr>
          <w:rFonts w:asciiTheme="majorHAnsi" w:hAnsiTheme="majorHAnsi"/>
        </w:rPr>
        <w:t xml:space="preserve"> bütçe teklifi hazırlanırken, ilgili kanun ve mevzuatlara uyulduğu, gelir ve</w:t>
      </w:r>
      <w:r>
        <w:rPr>
          <w:rFonts w:asciiTheme="majorHAnsi" w:hAnsiTheme="majorHAnsi"/>
        </w:rPr>
        <w:t xml:space="preserve"> gider dengesinin oluşturulduğu görülmüştür.</w:t>
      </w:r>
      <w:r w:rsidRPr="00EE2015">
        <w:rPr>
          <w:rFonts w:asciiTheme="majorHAnsi" w:hAnsiTheme="majorHAnsi"/>
        </w:rPr>
        <w:t xml:space="preserve"> İl Encümen görüşü</w:t>
      </w:r>
      <w:r>
        <w:rPr>
          <w:rFonts w:asciiTheme="majorHAnsi" w:hAnsiTheme="majorHAnsi"/>
        </w:rPr>
        <w:t>, İl Genel Meclisi Üyelerinin görüş ve önerileri</w:t>
      </w:r>
      <w:r w:rsidRPr="00EE2015">
        <w:rPr>
          <w:rFonts w:asciiTheme="majorHAnsi" w:hAnsiTheme="majorHAnsi"/>
        </w:rPr>
        <w:t xml:space="preserve"> dikkate alınarak Komisyon çalışması tamamlanan bütçenin rakamsal açıklamalarının yukarıdaki gibi olduğu tespit edilmiştir. </w:t>
      </w:r>
      <w:r>
        <w:rPr>
          <w:rFonts w:asciiTheme="majorHAnsi" w:hAnsiTheme="majorHAnsi"/>
        </w:rPr>
        <w:t>2018 Yılı Teklif bütçesinin 50</w:t>
      </w:r>
      <w:r w:rsidRPr="00EE2015">
        <w:rPr>
          <w:rFonts w:asciiTheme="majorHAnsi" w:hAnsiTheme="majorHAnsi"/>
        </w:rPr>
        <w:t>.</w:t>
      </w:r>
      <w:r>
        <w:rPr>
          <w:rFonts w:asciiTheme="majorHAnsi" w:hAnsiTheme="majorHAnsi"/>
        </w:rPr>
        <w:t>000.000.00.-TL. Gelir - 50</w:t>
      </w:r>
      <w:r w:rsidRPr="00EE2015">
        <w:rPr>
          <w:rFonts w:asciiTheme="majorHAnsi" w:hAnsiTheme="majorHAnsi"/>
        </w:rPr>
        <w:t>.</w:t>
      </w:r>
      <w:r>
        <w:rPr>
          <w:rFonts w:asciiTheme="majorHAnsi" w:hAnsiTheme="majorHAnsi"/>
        </w:rPr>
        <w:t>0</w:t>
      </w:r>
      <w:r w:rsidRPr="00EE2015">
        <w:rPr>
          <w:rFonts w:asciiTheme="majorHAnsi" w:hAnsiTheme="majorHAnsi"/>
        </w:rPr>
        <w:t>00.000.00.-TL. gider olarak kabul edilmesinin uygun olacağına</w:t>
      </w:r>
      <w:r>
        <w:rPr>
          <w:rFonts w:asciiTheme="majorHAnsi" w:hAnsiTheme="majorHAnsi"/>
        </w:rPr>
        <w:t xml:space="preserve">, </w:t>
      </w:r>
      <w:proofErr w:type="gramStart"/>
      <w:r>
        <w:rPr>
          <w:rFonts w:asciiTheme="majorHAnsi" w:hAnsiTheme="majorHAnsi"/>
        </w:rPr>
        <w:t>ancak  zorunlu</w:t>
      </w:r>
      <w:proofErr w:type="gramEnd"/>
      <w:r>
        <w:rPr>
          <w:rFonts w:asciiTheme="majorHAnsi" w:hAnsiTheme="majorHAnsi"/>
        </w:rPr>
        <w:t xml:space="preserve"> nedenlerden dolayı cari harcamaların yüksek olduğu, bütçe gelirlerinin yetersiz olması nedeniyle yatırım hizmetlerine daha fazla kaynak ayrılamadığı, bütçenin merkezi idareden kaynak temin edilerek desteklenmesi gerektiği hususunun Komisyon görüşü olarak bildirilmesine oybirliğiyle karar verildi </w:t>
      </w:r>
    </w:p>
    <w:p w:rsidR="00D219A4" w:rsidRDefault="00D219A4" w:rsidP="00D219A4">
      <w:pPr>
        <w:ind w:firstLine="708"/>
        <w:jc w:val="both"/>
        <w:rPr>
          <w:rFonts w:ascii="Times New Roman" w:hAnsi="Times New Roman" w:cs="Times New Roman"/>
        </w:rPr>
      </w:pPr>
      <w:r w:rsidRPr="00EE2015">
        <w:rPr>
          <w:rFonts w:asciiTheme="majorHAnsi" w:hAnsiTheme="majorHAnsi"/>
        </w:rPr>
        <w:t xml:space="preserve">İl Genel Meclisinin takdirlerine arz olunur. </w:t>
      </w:r>
    </w:p>
    <w:p w:rsidR="00D219A4" w:rsidRDefault="00D219A4" w:rsidP="00D219A4">
      <w:pPr>
        <w:pStyle w:val="Stil"/>
        <w:jc w:val="both"/>
        <w:rPr>
          <w:rFonts w:ascii="Times New Roman" w:hAnsi="Times New Roman" w:cs="Times New Roman"/>
        </w:rPr>
      </w:pPr>
      <w:r>
        <w:rPr>
          <w:rFonts w:ascii="Times New Roman" w:hAnsi="Times New Roman" w:cs="Times New Roman"/>
        </w:rPr>
        <w:t>KOMİSYON BAŞKANI</w:t>
      </w:r>
      <w:r>
        <w:rPr>
          <w:rFonts w:ascii="Times New Roman" w:hAnsi="Times New Roman" w:cs="Times New Roman"/>
        </w:rPr>
        <w:tab/>
        <w:t xml:space="preserve">BAŞKAN YARDIMCISI </w:t>
      </w:r>
      <w:r>
        <w:rPr>
          <w:rFonts w:ascii="Times New Roman" w:hAnsi="Times New Roman" w:cs="Times New Roman"/>
        </w:rPr>
        <w:tab/>
      </w:r>
      <w:r>
        <w:rPr>
          <w:rFonts w:ascii="Times New Roman" w:hAnsi="Times New Roman" w:cs="Times New Roman"/>
        </w:rPr>
        <w:tab/>
        <w:t>SÖZCÜ</w:t>
      </w:r>
      <w:r>
        <w:rPr>
          <w:rFonts w:ascii="Times New Roman" w:hAnsi="Times New Roman" w:cs="Times New Roman"/>
        </w:rPr>
        <w:tab/>
      </w:r>
      <w:r>
        <w:rPr>
          <w:rFonts w:ascii="Times New Roman" w:hAnsi="Times New Roman" w:cs="Times New Roman"/>
        </w:rPr>
        <w:tab/>
        <w:t>ÜYE</w:t>
      </w:r>
    </w:p>
    <w:p w:rsidR="00D219A4" w:rsidRDefault="00D219A4" w:rsidP="00D219A4">
      <w:pPr>
        <w:pStyle w:val="Stil"/>
        <w:jc w:val="both"/>
        <w:rPr>
          <w:rFonts w:ascii="Times New Roman" w:hAnsi="Times New Roman" w:cs="Times New Roman"/>
        </w:rPr>
      </w:pPr>
    </w:p>
    <w:p w:rsidR="00D219A4" w:rsidRDefault="00D219A4" w:rsidP="00D219A4">
      <w:pPr>
        <w:pStyle w:val="Stil"/>
        <w:jc w:val="both"/>
        <w:rPr>
          <w:rFonts w:ascii="Times New Roman" w:hAnsi="Times New Roman" w:cs="Times New Roman"/>
        </w:rPr>
      </w:pPr>
      <w:r>
        <w:rPr>
          <w:rFonts w:ascii="Times New Roman" w:hAnsi="Times New Roman" w:cs="Times New Roman"/>
        </w:rPr>
        <w:t>Yılmaz CEBECİ</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H.Ömer</w:t>
      </w:r>
      <w:proofErr w:type="spellEnd"/>
      <w:r>
        <w:rPr>
          <w:rFonts w:ascii="Times New Roman" w:hAnsi="Times New Roman" w:cs="Times New Roman"/>
        </w:rPr>
        <w:t xml:space="preserve"> ÖRSDEMİR</w:t>
      </w:r>
      <w:r>
        <w:rPr>
          <w:rFonts w:ascii="Times New Roman" w:hAnsi="Times New Roman" w:cs="Times New Roman"/>
        </w:rPr>
        <w:tab/>
      </w:r>
      <w:r>
        <w:rPr>
          <w:rFonts w:ascii="Times New Roman" w:hAnsi="Times New Roman" w:cs="Times New Roman"/>
        </w:rPr>
        <w:tab/>
        <w:t xml:space="preserve">        Ferit OLUK             Mustafa GÜNDÜZ</w:t>
      </w:r>
    </w:p>
    <w:p w:rsidR="00D219A4" w:rsidRDefault="00D219A4" w:rsidP="00D219A4">
      <w:pPr>
        <w:pStyle w:val="Stil"/>
        <w:jc w:val="both"/>
        <w:rPr>
          <w:rFonts w:ascii="Times New Roman" w:hAnsi="Times New Roman" w:cs="Times New Roman"/>
        </w:rPr>
      </w:pPr>
    </w:p>
    <w:p w:rsidR="00D219A4" w:rsidRDefault="00D219A4" w:rsidP="00D219A4">
      <w:pPr>
        <w:pStyle w:val="Stil"/>
        <w:jc w:val="both"/>
        <w:rPr>
          <w:rFonts w:ascii="Times New Roman" w:hAnsi="Times New Roman" w:cs="Times New Roman"/>
        </w:rPr>
      </w:pPr>
    </w:p>
    <w:p w:rsidR="00D219A4" w:rsidRDefault="00D219A4" w:rsidP="00D219A4">
      <w:pPr>
        <w:pStyle w:val="Stil"/>
        <w:jc w:val="both"/>
        <w:rPr>
          <w:rFonts w:ascii="Times New Roman" w:hAnsi="Times New Roman" w:cs="Times New Roman"/>
        </w:rPr>
      </w:pPr>
    </w:p>
    <w:p w:rsidR="00D219A4" w:rsidRDefault="00D219A4" w:rsidP="00D219A4">
      <w:pPr>
        <w:pStyle w:val="Stil"/>
        <w:jc w:val="both"/>
        <w:rPr>
          <w:rFonts w:ascii="Times New Roman" w:hAnsi="Times New Roman" w:cs="Times New Roman"/>
        </w:rPr>
      </w:pPr>
    </w:p>
    <w:p w:rsidR="00D219A4" w:rsidRDefault="00D219A4" w:rsidP="00D219A4">
      <w:pPr>
        <w:pStyle w:val="Stil"/>
        <w:jc w:val="both"/>
        <w:rPr>
          <w:rFonts w:ascii="Times New Roman" w:hAnsi="Times New Roman" w:cs="Times New Roman"/>
        </w:rPr>
      </w:pPr>
      <w:r>
        <w:rPr>
          <w:rFonts w:ascii="Times New Roman" w:hAnsi="Times New Roman" w:cs="Times New Roman"/>
        </w:rPr>
        <w:t>ÜYE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ÜYE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ÜYE</w:t>
      </w:r>
      <w:proofErr w:type="spellEnd"/>
    </w:p>
    <w:p w:rsidR="00D219A4" w:rsidRDefault="00D219A4" w:rsidP="00D219A4">
      <w:pPr>
        <w:pStyle w:val="Stil"/>
        <w:jc w:val="both"/>
        <w:rPr>
          <w:rFonts w:ascii="Times New Roman" w:hAnsi="Times New Roman" w:cs="Times New Roman"/>
        </w:rPr>
      </w:pPr>
    </w:p>
    <w:p w:rsidR="00D219A4" w:rsidRDefault="00D219A4" w:rsidP="00D219A4">
      <w:pPr>
        <w:pStyle w:val="Stil"/>
        <w:jc w:val="both"/>
        <w:rPr>
          <w:rFonts w:ascii="Times New Roman" w:hAnsi="Times New Roman" w:cs="Times New Roman"/>
        </w:rPr>
      </w:pPr>
      <w:r>
        <w:rPr>
          <w:rFonts w:ascii="Times New Roman" w:hAnsi="Times New Roman" w:cs="Times New Roman"/>
        </w:rPr>
        <w:t>Hasan ÇOBAN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Ahmet DEMİRBİLEK</w:t>
      </w:r>
      <w:r>
        <w:rPr>
          <w:rFonts w:ascii="Times New Roman" w:hAnsi="Times New Roman" w:cs="Times New Roman"/>
        </w:rPr>
        <w:tab/>
      </w:r>
      <w:r>
        <w:rPr>
          <w:rFonts w:ascii="Times New Roman" w:hAnsi="Times New Roman" w:cs="Times New Roman"/>
        </w:rPr>
        <w:tab/>
        <w:t>Dağıstan BİLGİÇ</w:t>
      </w:r>
    </w:p>
    <w:p w:rsidR="00D219A4" w:rsidRDefault="00D219A4" w:rsidP="00D219A4">
      <w:pPr>
        <w:pStyle w:val="Stil"/>
        <w:jc w:val="both"/>
        <w:rPr>
          <w:rFonts w:ascii="Times New Roman" w:hAnsi="Times New Roman" w:cs="Times New Roman"/>
        </w:rPr>
      </w:pPr>
    </w:p>
    <w:p w:rsidR="00D219A4" w:rsidRDefault="00D219A4" w:rsidP="00D219A4">
      <w:pPr>
        <w:pStyle w:val="Stil"/>
        <w:jc w:val="both"/>
        <w:rPr>
          <w:rFonts w:ascii="Times New Roman" w:hAnsi="Times New Roman" w:cs="Times New Roman"/>
        </w:rPr>
      </w:pPr>
    </w:p>
    <w:p w:rsidR="00D219A4" w:rsidRDefault="00D219A4" w:rsidP="00D219A4">
      <w:pPr>
        <w:pStyle w:val="Stil"/>
        <w:jc w:val="center"/>
        <w:rPr>
          <w:rFonts w:ascii="Times New Roman" w:hAnsi="Times New Roman" w:cs="Times New Roman"/>
        </w:rPr>
      </w:pPr>
      <w:r>
        <w:rPr>
          <w:rFonts w:ascii="Times New Roman" w:hAnsi="Times New Roman" w:cs="Times New Roman"/>
        </w:rPr>
        <w:t>TASDİK OLUNUR</w:t>
      </w:r>
    </w:p>
    <w:p w:rsidR="00D219A4" w:rsidRDefault="00D219A4" w:rsidP="00D219A4">
      <w:pPr>
        <w:pStyle w:val="Stil"/>
        <w:jc w:val="center"/>
        <w:rPr>
          <w:rFonts w:ascii="Times New Roman" w:hAnsi="Times New Roman" w:cs="Times New Roman"/>
        </w:rPr>
      </w:pPr>
      <w:proofErr w:type="gramStart"/>
      <w:r>
        <w:rPr>
          <w:rFonts w:ascii="Times New Roman" w:hAnsi="Times New Roman" w:cs="Times New Roman"/>
        </w:rPr>
        <w:t>07/11/2017</w:t>
      </w:r>
      <w:proofErr w:type="gramEnd"/>
    </w:p>
    <w:p w:rsidR="00D219A4" w:rsidRDefault="00D219A4" w:rsidP="00D219A4">
      <w:pPr>
        <w:pStyle w:val="Stil"/>
        <w:jc w:val="center"/>
        <w:rPr>
          <w:rFonts w:ascii="Times New Roman" w:hAnsi="Times New Roman" w:cs="Times New Roman"/>
        </w:rPr>
      </w:pPr>
    </w:p>
    <w:p w:rsidR="00D219A4" w:rsidRDefault="00D219A4" w:rsidP="00D219A4">
      <w:pPr>
        <w:pStyle w:val="Stil"/>
        <w:jc w:val="center"/>
        <w:rPr>
          <w:rFonts w:ascii="Times New Roman" w:hAnsi="Times New Roman" w:cs="Times New Roman"/>
        </w:rPr>
      </w:pPr>
    </w:p>
    <w:p w:rsidR="00D219A4" w:rsidRDefault="00D219A4" w:rsidP="00D219A4">
      <w:pPr>
        <w:pStyle w:val="Stil"/>
        <w:jc w:val="center"/>
        <w:rPr>
          <w:rFonts w:ascii="Times New Roman" w:hAnsi="Times New Roman" w:cs="Times New Roman"/>
        </w:rPr>
      </w:pPr>
      <w:r>
        <w:rPr>
          <w:rFonts w:ascii="Times New Roman" w:hAnsi="Times New Roman" w:cs="Times New Roman"/>
        </w:rPr>
        <w:t>Murat ÇAYKARA</w:t>
      </w:r>
    </w:p>
    <w:p w:rsidR="00D219A4" w:rsidRPr="00D73C9D" w:rsidRDefault="00D219A4" w:rsidP="00D219A4">
      <w:pPr>
        <w:pStyle w:val="Stil"/>
        <w:jc w:val="center"/>
        <w:rPr>
          <w:rFonts w:ascii="Times New Roman" w:hAnsi="Times New Roman" w:cs="Times New Roman"/>
        </w:rPr>
      </w:pPr>
      <w:r>
        <w:rPr>
          <w:rFonts w:ascii="Times New Roman" w:hAnsi="Times New Roman" w:cs="Times New Roman"/>
        </w:rPr>
        <w:t>İl Genel Meclisi Başkanı</w:t>
      </w:r>
    </w:p>
    <w:p w:rsidR="00752892" w:rsidRDefault="00752892"/>
    <w:sectPr w:rsidR="00752892" w:rsidSect="00D219A4">
      <w:pgSz w:w="11906" w:h="16838"/>
      <w:pgMar w:top="426"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B8"/>
    <w:rsid w:val="00752892"/>
    <w:rsid w:val="00CB4FB8"/>
    <w:rsid w:val="00D219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uiPriority w:val="99"/>
    <w:rsid w:val="00D219A4"/>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rsid w:val="00D219A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uiPriority w:val="99"/>
    <w:rsid w:val="00D219A4"/>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rsid w:val="00D219A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2017-11-28T13:21:00Z</dcterms:created>
  <dcterms:modified xsi:type="dcterms:W3CDTF">2017-11-28T13:22:00Z</dcterms:modified>
</cp:coreProperties>
</file>