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İL GENEL MECLİSİ BAŞKANLIĞINA</w:t>
      </w:r>
    </w:p>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(İmar ve Bayındırlık Komisyonu Raporu)</w:t>
      </w:r>
    </w:p>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p>
    <w:p w:rsidR="007B7382" w:rsidRPr="007B7382" w:rsidRDefault="007B7382" w:rsidP="007B7382">
      <w:pPr>
        <w:spacing w:after="0" w:line="240" w:lineRule="auto"/>
        <w:jc w:val="both"/>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ab/>
      </w:r>
      <w:proofErr w:type="gramStart"/>
      <w:r w:rsidRPr="007B7382">
        <w:rPr>
          <w:rFonts w:ascii="Times New Roman" w:eastAsia="Times New Roman" w:hAnsi="Times New Roman" w:cs="Times New Roman"/>
          <w:sz w:val="24"/>
          <w:szCs w:val="24"/>
          <w:lang w:eastAsia="tr-TR"/>
        </w:rPr>
        <w:t>İl Sağlık Müdürlüğü Mülkiyeti İl Özel İdaresine ait 196 ada 1 parselde kayıtlı Maliye Haznesiyle hisseli 1.149,00 m</w:t>
      </w:r>
      <w:r>
        <w:rPr>
          <w:rFonts w:ascii="Times New Roman" w:eastAsia="Times New Roman" w:hAnsi="Times New Roman" w:cs="Times New Roman"/>
          <w:sz w:val="24"/>
          <w:szCs w:val="24"/>
          <w:vertAlign w:val="superscript"/>
          <w:lang w:eastAsia="tr-TR"/>
        </w:rPr>
        <w:t>2</w:t>
      </w:r>
      <w:r w:rsidRPr="007B7382">
        <w:rPr>
          <w:rFonts w:ascii="Times New Roman" w:eastAsia="Times New Roman" w:hAnsi="Times New Roman" w:cs="Times New Roman"/>
          <w:sz w:val="24"/>
          <w:szCs w:val="24"/>
          <w:lang w:eastAsia="tr-TR"/>
        </w:rPr>
        <w:t xml:space="preserve"> alanlı taşınmaz ve üzerinde bulunan binanın, İl Halk Sağlığı Müdürlüğüne tahsis edildiğini, ancak İl Halk Sağlığı Müdürlüğünün kapatılması nedeniyle daha önceki tahsisin iptal edilerek, taşınmazın İl Sağlık Müdürlüğü adına tahsis edilmesini istemiş, teklif gündeme alındıktan sonra Komisyonumuza havale edilmiştir. </w:t>
      </w:r>
      <w:proofErr w:type="gramEnd"/>
      <w:r w:rsidRPr="007B7382">
        <w:rPr>
          <w:rFonts w:ascii="Times New Roman" w:eastAsia="Times New Roman" w:hAnsi="Times New Roman" w:cs="Times New Roman"/>
          <w:sz w:val="24"/>
          <w:szCs w:val="24"/>
          <w:lang w:eastAsia="tr-TR"/>
        </w:rPr>
        <w:t>Komisyonumuz 13-20 Kasım 2017 tarihlerinde toplanarak çalışmasını tamamlamıştır.</w:t>
      </w:r>
    </w:p>
    <w:p w:rsidR="007B7382" w:rsidRPr="007B7382" w:rsidRDefault="007B7382" w:rsidP="007B7382">
      <w:pPr>
        <w:spacing w:after="0" w:line="240" w:lineRule="auto"/>
        <w:jc w:val="both"/>
        <w:rPr>
          <w:rFonts w:ascii="Times New Roman" w:eastAsia="Times New Roman" w:hAnsi="Times New Roman" w:cs="Times New Roman"/>
          <w:sz w:val="24"/>
          <w:szCs w:val="24"/>
          <w:lang w:eastAsia="tr-TR"/>
        </w:rPr>
      </w:pPr>
    </w:p>
    <w:p w:rsidR="007B7382" w:rsidRPr="007B7382" w:rsidRDefault="007B7382" w:rsidP="007B7382">
      <w:pPr>
        <w:spacing w:after="0" w:line="240" w:lineRule="auto"/>
        <w:jc w:val="both"/>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ab/>
        <w:t>5302 Sayılı İl Özel İdare Yasasının vermiş olduğu yetki ve sorumluluklar kapsamında, İl Özel İdaresine ait taşınmazlar tahsis ve diğer yöntemlerle ihtiyaç duyulan kurumlara verilebilmektedir. İl Sağlık Müdürlüğünce bu kapsamda yapılan tahsis talebiyle ilgili olarak yerinde inceleme yapılmış, bu hususla ilgili belge ve bilgiler değerlendirilmiştir.</w:t>
      </w:r>
    </w:p>
    <w:p w:rsidR="007B7382" w:rsidRPr="007B7382" w:rsidRDefault="007B7382" w:rsidP="007B7382">
      <w:pPr>
        <w:spacing w:after="0" w:line="240" w:lineRule="auto"/>
        <w:ind w:firstLine="708"/>
        <w:jc w:val="both"/>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 xml:space="preserve">Mülkiyeti İl Özel İdaresine ait196 ada 1 parselde </w:t>
      </w:r>
      <w:r w:rsidRPr="007B7382">
        <w:rPr>
          <w:rFonts w:ascii="Times New Roman" w:eastAsia="Times New Roman" w:hAnsi="Times New Roman" w:cs="Times New Roman"/>
          <w:sz w:val="24"/>
          <w:szCs w:val="24"/>
          <w:lang w:eastAsia="tr-TR"/>
        </w:rPr>
        <w:t>kayıtlı taşınmaz</w:t>
      </w:r>
      <w:r w:rsidRPr="007B7382">
        <w:rPr>
          <w:rFonts w:ascii="Times New Roman" w:eastAsia="Times New Roman" w:hAnsi="Times New Roman" w:cs="Times New Roman"/>
          <w:sz w:val="24"/>
          <w:szCs w:val="24"/>
          <w:lang w:eastAsia="tr-TR"/>
        </w:rPr>
        <w:t xml:space="preserve"> ve üzerinde bulunan bina 15 Yıl süreyle İl Halk Sağlığı Müdürlüğüne tahsis edilmiş, ancak Halk Sağlığı Müdürlüğünün kapanması nedeniyle hizmetin İl Sağlık Müdürlüğü tarafından yürütülmesine başlanmıştır. Sulakyurt İlçesinde yürütülen sağlık hizmetlerinin daha verimli ve ihtiyaç duyulan hizmetlere cevap verebilmesi için, İl Özel İdaresine ait taşınmaza ihtiyaç duyulduğu yapılan çalışmalardan anlaşılmıştır.</w:t>
      </w:r>
    </w:p>
    <w:p w:rsidR="007B7382" w:rsidRPr="007B7382" w:rsidRDefault="007B7382" w:rsidP="007B7382">
      <w:pPr>
        <w:spacing w:after="0" w:line="240" w:lineRule="auto"/>
        <w:jc w:val="both"/>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ab/>
      </w:r>
      <w:proofErr w:type="gramStart"/>
      <w:r w:rsidRPr="007B7382">
        <w:rPr>
          <w:rFonts w:ascii="Times New Roman" w:eastAsia="Times New Roman" w:hAnsi="Times New Roman" w:cs="Times New Roman"/>
          <w:sz w:val="24"/>
          <w:szCs w:val="24"/>
          <w:lang w:eastAsia="tr-TR"/>
        </w:rPr>
        <w:t>Bu nedenle; Sulakyurt Merkezde 196 ada 1 parselde kayıtlı 1.149.00 m</w:t>
      </w:r>
      <w:r>
        <w:rPr>
          <w:rFonts w:ascii="Times New Roman" w:eastAsia="Times New Roman" w:hAnsi="Times New Roman" w:cs="Times New Roman"/>
          <w:sz w:val="24"/>
          <w:szCs w:val="24"/>
          <w:vertAlign w:val="superscript"/>
          <w:lang w:eastAsia="tr-TR"/>
        </w:rPr>
        <w:t>2</w:t>
      </w:r>
      <w:r w:rsidRPr="007B7382">
        <w:rPr>
          <w:rFonts w:ascii="Times New Roman" w:eastAsia="Times New Roman" w:hAnsi="Times New Roman" w:cs="Times New Roman"/>
          <w:sz w:val="24"/>
          <w:szCs w:val="24"/>
          <w:lang w:eastAsia="tr-TR"/>
        </w:rPr>
        <w:t xml:space="preserve"> alanlı taşınmaz ve üzerinde bulunan binanın, İl Halk Sağlığı Müdürlüğüne tahsisine yönelik, 2017/ 48 sayılı İl Genel Meclisi kararının iptaline, (İl Halk Sağlığı Müdürlüğünün kapatılması nedeniyle) İl Sağlık Müdürlüğünce Sulakyurt İlçesinde yürütülen hizmetlerin daha etkin ve verimli yürütülmesi amacıyla,</w:t>
      </w:r>
      <w:r>
        <w:rPr>
          <w:rFonts w:ascii="Times New Roman" w:eastAsia="Times New Roman" w:hAnsi="Times New Roman" w:cs="Times New Roman"/>
          <w:sz w:val="24"/>
          <w:szCs w:val="24"/>
          <w:lang w:eastAsia="tr-TR"/>
        </w:rPr>
        <w:t xml:space="preserve"> yukarıda ada, parsel,</w:t>
      </w:r>
      <w:bookmarkStart w:id="0" w:name="_GoBack"/>
      <w:bookmarkEnd w:id="0"/>
      <w:r>
        <w:rPr>
          <w:rFonts w:ascii="Times New Roman" w:eastAsia="Times New Roman" w:hAnsi="Times New Roman" w:cs="Times New Roman"/>
          <w:sz w:val="24"/>
          <w:szCs w:val="24"/>
          <w:lang w:eastAsia="tr-TR"/>
        </w:rPr>
        <w:t xml:space="preserve"> yüz</w:t>
      </w:r>
      <w:r w:rsidRPr="007B7382">
        <w:rPr>
          <w:rFonts w:ascii="Times New Roman" w:eastAsia="Times New Roman" w:hAnsi="Times New Roman" w:cs="Times New Roman"/>
          <w:sz w:val="24"/>
          <w:szCs w:val="24"/>
          <w:lang w:eastAsia="tr-TR"/>
        </w:rPr>
        <w:t>ölçüm</w:t>
      </w:r>
      <w:r>
        <w:rPr>
          <w:rFonts w:ascii="Times New Roman" w:eastAsia="Times New Roman" w:hAnsi="Times New Roman" w:cs="Times New Roman"/>
          <w:sz w:val="24"/>
          <w:szCs w:val="24"/>
          <w:lang w:eastAsia="tr-TR"/>
        </w:rPr>
        <w:t>ü</w:t>
      </w:r>
      <w:r w:rsidRPr="007B7382">
        <w:rPr>
          <w:rFonts w:ascii="Times New Roman" w:eastAsia="Times New Roman" w:hAnsi="Times New Roman" w:cs="Times New Roman"/>
          <w:sz w:val="24"/>
          <w:szCs w:val="24"/>
          <w:lang w:eastAsia="tr-TR"/>
        </w:rPr>
        <w:t xml:space="preserve"> ve diğer bilgileri yazılı taşınmazın, İl Sağlık Müdürlüğe 15 yıl süreyle tahsis edilmesine “binaya ait kira geliri, her türlü bakım ve onarım giderlerinin İl Sağlık Müdürlüğüne ait olmak üzere, 5302 Sayılı İl Özel İdare Yasasının 6. ve 10.maddesi  (f ) fıkrasına göre” oybirliğiyle karar verildi. </w:t>
      </w:r>
      <w:proofErr w:type="gramEnd"/>
    </w:p>
    <w:p w:rsidR="007B7382" w:rsidRPr="007B7382" w:rsidRDefault="007B7382" w:rsidP="007B7382">
      <w:pPr>
        <w:spacing w:after="0" w:line="240" w:lineRule="auto"/>
        <w:jc w:val="both"/>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ab/>
        <w:t>İl Genel Meclisinin takdirlerine arz olunur.</w:t>
      </w:r>
    </w:p>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p>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p>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p>
    <w:tbl>
      <w:tblPr>
        <w:tblW w:w="0" w:type="auto"/>
        <w:tblLook w:val="01E0" w:firstRow="1" w:lastRow="1" w:firstColumn="1" w:lastColumn="1" w:noHBand="0" w:noVBand="0"/>
      </w:tblPr>
      <w:tblGrid>
        <w:gridCol w:w="3259"/>
        <w:gridCol w:w="3259"/>
        <w:gridCol w:w="3260"/>
      </w:tblGrid>
      <w:tr w:rsidR="007B7382" w:rsidRPr="007B7382" w:rsidTr="00457689">
        <w:tc>
          <w:tcPr>
            <w:tcW w:w="3259" w:type="dxa"/>
          </w:tcPr>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rPr>
              <w:t>KOMİSYON BAŞKANI</w:t>
            </w:r>
          </w:p>
          <w:p w:rsidR="007B7382" w:rsidRPr="007B7382" w:rsidRDefault="007B7382" w:rsidP="007B7382">
            <w:pPr>
              <w:spacing w:after="0" w:line="240" w:lineRule="atLeast"/>
              <w:jc w:val="center"/>
              <w:rPr>
                <w:rFonts w:ascii="Times New Roman" w:hAnsi="Times New Roman" w:cs="Times New Roman"/>
                <w:sz w:val="24"/>
                <w:szCs w:val="24"/>
              </w:rPr>
            </w:pPr>
          </w:p>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rPr>
              <w:t>Mehmet ERDEMİR</w:t>
            </w:r>
          </w:p>
        </w:tc>
        <w:tc>
          <w:tcPr>
            <w:tcW w:w="3259" w:type="dxa"/>
          </w:tcPr>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rPr>
              <w:t>BAŞKAN VEKİLİ</w:t>
            </w:r>
          </w:p>
          <w:p w:rsidR="007B7382" w:rsidRPr="007B7382" w:rsidRDefault="007B7382" w:rsidP="007B7382">
            <w:pPr>
              <w:spacing w:after="0" w:line="240" w:lineRule="atLeast"/>
              <w:jc w:val="center"/>
              <w:rPr>
                <w:rFonts w:ascii="Times New Roman" w:hAnsi="Times New Roman" w:cs="Times New Roman"/>
                <w:sz w:val="24"/>
                <w:szCs w:val="24"/>
              </w:rPr>
            </w:pPr>
          </w:p>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rPr>
              <w:t>Hasan KESKİN</w:t>
            </w:r>
          </w:p>
          <w:p w:rsidR="007B7382" w:rsidRPr="007B7382" w:rsidRDefault="007B7382" w:rsidP="007B7382">
            <w:pPr>
              <w:spacing w:after="0" w:line="240" w:lineRule="atLeast"/>
              <w:jc w:val="center"/>
              <w:rPr>
                <w:rFonts w:ascii="Times New Roman" w:hAnsi="Times New Roman" w:cs="Times New Roman"/>
                <w:sz w:val="24"/>
                <w:szCs w:val="24"/>
              </w:rPr>
            </w:pPr>
          </w:p>
        </w:tc>
        <w:tc>
          <w:tcPr>
            <w:tcW w:w="3260" w:type="dxa"/>
          </w:tcPr>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rPr>
              <w:t>SÖZCÜ</w:t>
            </w:r>
          </w:p>
          <w:p w:rsidR="007B7382" w:rsidRPr="007B7382" w:rsidRDefault="007B7382" w:rsidP="007B7382">
            <w:pPr>
              <w:spacing w:after="0" w:line="240" w:lineRule="atLeast"/>
              <w:jc w:val="center"/>
              <w:rPr>
                <w:rFonts w:ascii="Times New Roman" w:hAnsi="Times New Roman" w:cs="Times New Roman"/>
                <w:sz w:val="24"/>
                <w:szCs w:val="24"/>
              </w:rPr>
            </w:pPr>
          </w:p>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rPr>
              <w:t xml:space="preserve">Hayrettin AKYÜZ  </w:t>
            </w:r>
          </w:p>
        </w:tc>
      </w:tr>
    </w:tbl>
    <w:p w:rsidR="007B7382" w:rsidRPr="007B7382" w:rsidRDefault="007B7382" w:rsidP="007B7382">
      <w:pPr>
        <w:spacing w:after="0" w:line="240" w:lineRule="atLeast"/>
        <w:jc w:val="both"/>
        <w:rPr>
          <w:rFonts w:ascii="Times New Roman" w:hAnsi="Times New Roman" w:cs="Times New Roman"/>
          <w:sz w:val="24"/>
          <w:szCs w:val="24"/>
        </w:rPr>
      </w:pPr>
    </w:p>
    <w:p w:rsidR="007B7382" w:rsidRPr="007B7382" w:rsidRDefault="007B7382" w:rsidP="007B7382">
      <w:pPr>
        <w:spacing w:after="0" w:line="240" w:lineRule="atLeast"/>
        <w:jc w:val="both"/>
        <w:rPr>
          <w:rFonts w:ascii="Times New Roman" w:hAnsi="Times New Roman" w:cs="Times New Roman"/>
          <w:sz w:val="24"/>
          <w:szCs w:val="24"/>
        </w:rPr>
      </w:pPr>
    </w:p>
    <w:p w:rsidR="007B7382" w:rsidRPr="007B7382" w:rsidRDefault="007B7382" w:rsidP="007B7382">
      <w:pPr>
        <w:spacing w:after="0" w:line="240" w:lineRule="atLeast"/>
        <w:jc w:val="both"/>
        <w:rPr>
          <w:rFonts w:ascii="Times New Roman" w:hAnsi="Times New Roman" w:cs="Times New Roman"/>
          <w:sz w:val="24"/>
          <w:szCs w:val="24"/>
        </w:rPr>
      </w:pPr>
    </w:p>
    <w:p w:rsidR="007B7382" w:rsidRPr="007B7382" w:rsidRDefault="007B7382" w:rsidP="007B7382">
      <w:pPr>
        <w:spacing w:after="0" w:line="240" w:lineRule="atLeast"/>
        <w:jc w:val="both"/>
        <w:rPr>
          <w:rFonts w:ascii="Times New Roman" w:hAnsi="Times New Roman" w:cs="Times New Roman"/>
          <w:sz w:val="24"/>
          <w:szCs w:val="24"/>
        </w:rPr>
      </w:pPr>
    </w:p>
    <w:p w:rsidR="007B7382" w:rsidRPr="007B7382" w:rsidRDefault="007B7382" w:rsidP="007B7382">
      <w:pPr>
        <w:spacing w:after="0" w:line="240" w:lineRule="atLeast"/>
        <w:jc w:val="both"/>
        <w:rPr>
          <w:rFonts w:ascii="Times New Roman" w:hAnsi="Times New Roman" w:cs="Times New Roman"/>
          <w:sz w:val="24"/>
          <w:szCs w:val="24"/>
        </w:rPr>
      </w:pPr>
    </w:p>
    <w:tbl>
      <w:tblPr>
        <w:tblW w:w="0" w:type="auto"/>
        <w:tblInd w:w="-459" w:type="dxa"/>
        <w:tblLook w:val="01E0" w:firstRow="1" w:lastRow="1" w:firstColumn="1" w:lastColumn="1" w:noHBand="0" w:noVBand="0"/>
      </w:tblPr>
      <w:tblGrid>
        <w:gridCol w:w="2268"/>
        <w:gridCol w:w="2340"/>
        <w:gridCol w:w="2700"/>
        <w:gridCol w:w="2898"/>
      </w:tblGrid>
      <w:tr w:rsidR="007B7382" w:rsidRPr="007B7382" w:rsidTr="00457689">
        <w:tc>
          <w:tcPr>
            <w:tcW w:w="2268" w:type="dxa"/>
          </w:tcPr>
          <w:p w:rsidR="007B7382" w:rsidRPr="007B7382" w:rsidRDefault="007B7382" w:rsidP="007B7382">
            <w:pPr>
              <w:spacing w:after="0" w:line="240" w:lineRule="atLeast"/>
              <w:ind w:left="-567" w:firstLine="567"/>
              <w:jc w:val="center"/>
              <w:rPr>
                <w:rFonts w:ascii="Times New Roman" w:hAnsi="Times New Roman" w:cs="Times New Roman"/>
                <w:sz w:val="24"/>
                <w:szCs w:val="24"/>
              </w:rPr>
            </w:pPr>
            <w:r w:rsidRPr="007B7382">
              <w:rPr>
                <w:rFonts w:ascii="Times New Roman" w:hAnsi="Times New Roman" w:cs="Times New Roman"/>
                <w:sz w:val="24"/>
                <w:szCs w:val="24"/>
                <w:u w:val="single"/>
              </w:rPr>
              <w:t>ÜYE</w:t>
            </w:r>
          </w:p>
          <w:p w:rsidR="007B7382" w:rsidRPr="007B7382" w:rsidRDefault="007B7382" w:rsidP="007B7382">
            <w:pPr>
              <w:spacing w:after="0" w:line="240" w:lineRule="atLeast"/>
              <w:jc w:val="center"/>
              <w:rPr>
                <w:rFonts w:ascii="Times New Roman" w:hAnsi="Times New Roman" w:cs="Times New Roman"/>
                <w:sz w:val="24"/>
                <w:szCs w:val="24"/>
              </w:rPr>
            </w:pPr>
          </w:p>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rPr>
              <w:t>Murat ÇAYKARA</w:t>
            </w:r>
          </w:p>
          <w:p w:rsidR="007B7382" w:rsidRPr="007B7382" w:rsidRDefault="007B7382" w:rsidP="007B7382">
            <w:pPr>
              <w:spacing w:after="0" w:line="240" w:lineRule="atLeast"/>
              <w:jc w:val="center"/>
              <w:rPr>
                <w:rFonts w:ascii="Times New Roman" w:hAnsi="Times New Roman" w:cs="Times New Roman"/>
                <w:sz w:val="24"/>
                <w:szCs w:val="24"/>
              </w:rPr>
            </w:pPr>
          </w:p>
        </w:tc>
        <w:tc>
          <w:tcPr>
            <w:tcW w:w="2340" w:type="dxa"/>
          </w:tcPr>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u w:val="single"/>
              </w:rPr>
              <w:t>ÜYE</w:t>
            </w:r>
          </w:p>
          <w:p w:rsidR="007B7382" w:rsidRPr="007B7382" w:rsidRDefault="007B7382" w:rsidP="007B7382">
            <w:pPr>
              <w:spacing w:after="0" w:line="240" w:lineRule="atLeast"/>
              <w:jc w:val="center"/>
              <w:rPr>
                <w:rFonts w:ascii="Times New Roman" w:hAnsi="Times New Roman" w:cs="Times New Roman"/>
                <w:sz w:val="24"/>
                <w:szCs w:val="24"/>
              </w:rPr>
            </w:pPr>
          </w:p>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rPr>
              <w:t xml:space="preserve">Ahmet ZEYBEKOĞLU </w:t>
            </w:r>
          </w:p>
        </w:tc>
        <w:tc>
          <w:tcPr>
            <w:tcW w:w="2700" w:type="dxa"/>
          </w:tcPr>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u w:val="single"/>
              </w:rPr>
              <w:t>ÜYE</w:t>
            </w:r>
          </w:p>
          <w:p w:rsidR="007B7382" w:rsidRPr="007B7382" w:rsidRDefault="007B7382" w:rsidP="007B7382">
            <w:pPr>
              <w:spacing w:after="0" w:line="240" w:lineRule="atLeast"/>
              <w:jc w:val="center"/>
              <w:rPr>
                <w:rFonts w:ascii="Times New Roman" w:hAnsi="Times New Roman" w:cs="Times New Roman"/>
                <w:sz w:val="24"/>
                <w:szCs w:val="24"/>
              </w:rPr>
            </w:pPr>
          </w:p>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rPr>
              <w:t xml:space="preserve">Ramazan TÜRKDOĞAN </w:t>
            </w:r>
          </w:p>
        </w:tc>
        <w:tc>
          <w:tcPr>
            <w:tcW w:w="2898" w:type="dxa"/>
          </w:tcPr>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u w:val="single"/>
              </w:rPr>
              <w:t>ÜYE</w:t>
            </w:r>
          </w:p>
          <w:p w:rsidR="007B7382" w:rsidRPr="007B7382" w:rsidRDefault="007B7382" w:rsidP="007B7382">
            <w:pPr>
              <w:spacing w:after="0" w:line="240" w:lineRule="atLeast"/>
              <w:jc w:val="center"/>
              <w:rPr>
                <w:rFonts w:ascii="Times New Roman" w:hAnsi="Times New Roman" w:cs="Times New Roman"/>
                <w:sz w:val="24"/>
                <w:szCs w:val="24"/>
              </w:rPr>
            </w:pPr>
          </w:p>
          <w:p w:rsidR="007B7382" w:rsidRPr="007B7382" w:rsidRDefault="007B7382" w:rsidP="007B7382">
            <w:pPr>
              <w:spacing w:after="0" w:line="240" w:lineRule="atLeast"/>
              <w:jc w:val="center"/>
              <w:rPr>
                <w:rFonts w:ascii="Times New Roman" w:hAnsi="Times New Roman" w:cs="Times New Roman"/>
                <w:sz w:val="24"/>
                <w:szCs w:val="24"/>
              </w:rPr>
            </w:pPr>
            <w:r w:rsidRPr="007B7382">
              <w:rPr>
                <w:rFonts w:ascii="Times New Roman" w:hAnsi="Times New Roman" w:cs="Times New Roman"/>
                <w:sz w:val="24"/>
                <w:szCs w:val="24"/>
              </w:rPr>
              <w:t>İsmail Dursun KUZUCU</w:t>
            </w:r>
          </w:p>
        </w:tc>
      </w:tr>
    </w:tbl>
    <w:p w:rsidR="007B7382" w:rsidRPr="007B7382" w:rsidRDefault="007B7382" w:rsidP="007B7382">
      <w:pPr>
        <w:spacing w:after="0" w:line="240" w:lineRule="atLeast"/>
        <w:jc w:val="both"/>
        <w:rPr>
          <w:rFonts w:ascii="Times New Roman" w:hAnsi="Times New Roman" w:cs="Times New Roman"/>
          <w:sz w:val="24"/>
          <w:szCs w:val="24"/>
        </w:rPr>
      </w:pPr>
    </w:p>
    <w:p w:rsidR="007B7382" w:rsidRPr="007B7382" w:rsidRDefault="007B7382" w:rsidP="007B7382">
      <w:pPr>
        <w:spacing w:after="0" w:line="240" w:lineRule="atLeast"/>
        <w:jc w:val="both"/>
        <w:rPr>
          <w:rFonts w:ascii="Times New Roman" w:hAnsi="Times New Roman" w:cs="Times New Roman"/>
          <w:sz w:val="24"/>
          <w:szCs w:val="24"/>
        </w:rPr>
      </w:pPr>
    </w:p>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TASDİK OLUNUR</w:t>
      </w:r>
    </w:p>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20.11.2017</w:t>
      </w:r>
    </w:p>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p>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Murat ÇAYKARA</w:t>
      </w:r>
    </w:p>
    <w:p w:rsidR="007B7382" w:rsidRPr="007B7382" w:rsidRDefault="007B7382" w:rsidP="007B7382">
      <w:pPr>
        <w:spacing w:after="0" w:line="240" w:lineRule="auto"/>
        <w:jc w:val="center"/>
        <w:rPr>
          <w:rFonts w:ascii="Times New Roman" w:eastAsia="Times New Roman" w:hAnsi="Times New Roman" w:cs="Times New Roman"/>
          <w:sz w:val="24"/>
          <w:szCs w:val="24"/>
          <w:lang w:eastAsia="tr-TR"/>
        </w:rPr>
      </w:pPr>
      <w:r w:rsidRPr="007B7382">
        <w:rPr>
          <w:rFonts w:ascii="Times New Roman" w:eastAsia="Times New Roman" w:hAnsi="Times New Roman" w:cs="Times New Roman"/>
          <w:sz w:val="24"/>
          <w:szCs w:val="24"/>
          <w:lang w:eastAsia="tr-TR"/>
        </w:rPr>
        <w:t>İl Genel Meclisi Başkanı</w:t>
      </w:r>
    </w:p>
    <w:p w:rsidR="008E0644" w:rsidRDefault="008E0644"/>
    <w:sectPr w:rsidR="008E0644" w:rsidSect="007B738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EF"/>
    <w:rsid w:val="007B7382"/>
    <w:rsid w:val="008E0644"/>
    <w:rsid w:val="00955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2017-11-22T08:24:00Z</dcterms:created>
  <dcterms:modified xsi:type="dcterms:W3CDTF">2017-11-22T08:26:00Z</dcterms:modified>
</cp:coreProperties>
</file>