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E5" w:rsidRPr="00BF72E5" w:rsidRDefault="00BF72E5" w:rsidP="00BF72E5">
      <w:pPr>
        <w:ind w:left="-567" w:right="-425"/>
        <w:jc w:val="center"/>
      </w:pPr>
      <w:r w:rsidRPr="00BF72E5">
        <w:t>İL GENEL MECLİSİ BAŞKANLIĞINA</w:t>
      </w:r>
    </w:p>
    <w:p w:rsidR="00BF72E5" w:rsidRPr="00BF72E5" w:rsidRDefault="00BF72E5" w:rsidP="00BF72E5">
      <w:pPr>
        <w:jc w:val="center"/>
      </w:pPr>
      <w:r w:rsidRPr="00BF72E5">
        <w:t>(Plan ve Bütçe Komisyon Raporu)</w:t>
      </w:r>
    </w:p>
    <w:p w:rsidR="00BF72E5" w:rsidRPr="00BF72E5" w:rsidRDefault="00BF72E5" w:rsidP="00BF72E5">
      <w:pPr>
        <w:jc w:val="center"/>
      </w:pPr>
    </w:p>
    <w:p w:rsidR="00BF72E5" w:rsidRPr="00BF72E5" w:rsidRDefault="00BF72E5" w:rsidP="00BF72E5">
      <w:pPr>
        <w:jc w:val="both"/>
      </w:pPr>
      <w:r w:rsidRPr="00BF72E5">
        <w:tab/>
        <w:t xml:space="preserve"> 5302 Sayılı Yasada İl Özel İdaresinin görev ve sorumlulukları arasında sayılan hizmetler kapsamında verilen Köprüde bakım onarım yapılması hakkındaki önerge, Komisyonumuza havale edilmiştir. Komisyonum 14 Ağustos 2017 tarihleri arasında bir gün toplanarak çalışmasını tamamlamıştır</w:t>
      </w:r>
    </w:p>
    <w:p w:rsidR="00BF72E5" w:rsidRPr="00BF72E5" w:rsidRDefault="00BF72E5" w:rsidP="00BF72E5">
      <w:pPr>
        <w:jc w:val="both"/>
      </w:pPr>
    </w:p>
    <w:p w:rsidR="00BF72E5" w:rsidRPr="00BF72E5" w:rsidRDefault="00BF72E5" w:rsidP="00BF72E5">
      <w:pPr>
        <w:jc w:val="both"/>
      </w:pPr>
      <w:r w:rsidRPr="00BF72E5">
        <w:tab/>
      </w:r>
      <w:proofErr w:type="gramStart"/>
      <w:r w:rsidRPr="00BF72E5">
        <w:t>İlimiz Keskin İlçesi Efendi Köyü-Kevenli-</w:t>
      </w:r>
      <w:proofErr w:type="spellStart"/>
      <w:r w:rsidRPr="00BF72E5">
        <w:t>Kasımağa</w:t>
      </w:r>
      <w:proofErr w:type="spellEnd"/>
      <w:r w:rsidRPr="00BF72E5">
        <w:t xml:space="preserve"> Köyleri üçgeninde bulunan </w:t>
      </w:r>
      <w:proofErr w:type="spellStart"/>
      <w:r w:rsidRPr="00BF72E5">
        <w:t>Kılıçözü</w:t>
      </w:r>
      <w:proofErr w:type="spellEnd"/>
      <w:r w:rsidRPr="00BF72E5">
        <w:t xml:space="preserve"> Beylik Köprüsünün kullanılmaz durumda olması nedeniyle bakım çalışması yapılmasına ait önerge gereği yapılan çalışmada, Köprünün daha önceden Devlet Su İşleri tarafından yapıldığı, İl Özel İdaresine ait yol ağında bulunan her hangi bir yolun üzerinde olmadığı, arazi yolu üzerinde olduğu, geçmiş yıllarda taşla tahkimat yapıldığı, İl Özel İdaresi sorumluluk alanında olmadığı için Devlet Su İşleri tarafından ihtiyaç duyulan onarımın gerçekleştirilmesinin uygun olacağı hususunda görüş birliğine varılmıştır.</w:t>
      </w:r>
      <w:proofErr w:type="gramEnd"/>
    </w:p>
    <w:p w:rsidR="00BF72E5" w:rsidRPr="00BF72E5" w:rsidRDefault="00BF72E5" w:rsidP="00BF72E5">
      <w:pPr>
        <w:jc w:val="both"/>
      </w:pPr>
    </w:p>
    <w:p w:rsidR="00BF72E5" w:rsidRPr="00BF72E5" w:rsidRDefault="00BF72E5" w:rsidP="00BF72E5">
      <w:pPr>
        <w:jc w:val="both"/>
      </w:pPr>
      <w:r w:rsidRPr="00BF72E5">
        <w:tab/>
        <w:t xml:space="preserve">İlimiz Keskin İlçesi Efendi Köyü-Kevenli – </w:t>
      </w:r>
      <w:proofErr w:type="spellStart"/>
      <w:r w:rsidRPr="00BF72E5">
        <w:t>Kasımağa</w:t>
      </w:r>
      <w:proofErr w:type="spellEnd"/>
      <w:r w:rsidRPr="00BF72E5">
        <w:t xml:space="preserve"> Köyü üçgeninde bulunan </w:t>
      </w:r>
      <w:proofErr w:type="spellStart"/>
      <w:r w:rsidRPr="00BF72E5">
        <w:t>Kılıçözü</w:t>
      </w:r>
      <w:proofErr w:type="spellEnd"/>
      <w:r w:rsidRPr="00BF72E5">
        <w:t xml:space="preserve"> Beylik Köprüsünün İl Özel İdaresi sorumluluk alanında bulunmadığı ve yapımının Devlet Su İşleri Tarafından gerçekleştirilmesin nedeniyle köprüde ihtiyaç duyulan bakım onarımın Devlet Su İşleri tarafından yapılmasına Komisyonumuzca oybirliğiyle karar </w:t>
      </w:r>
      <w:proofErr w:type="spellStart"/>
      <w:proofErr w:type="gramStart"/>
      <w:r w:rsidRPr="00BF72E5">
        <w:t>verildi.x</w:t>
      </w:r>
      <w:proofErr w:type="spellEnd"/>
      <w:proofErr w:type="gramEnd"/>
    </w:p>
    <w:p w:rsidR="00BF72E5" w:rsidRPr="00BF72E5" w:rsidRDefault="00BF72E5" w:rsidP="00BF72E5">
      <w:pPr>
        <w:jc w:val="both"/>
      </w:pPr>
      <w:r w:rsidRPr="00BF72E5">
        <w:tab/>
        <w:t>İl Genel Meclisinin takdirlerine arz olunur.</w:t>
      </w:r>
    </w:p>
    <w:p w:rsidR="00BF72E5" w:rsidRPr="00BF72E5" w:rsidRDefault="00BF72E5" w:rsidP="00BF72E5">
      <w:pPr>
        <w:jc w:val="center"/>
      </w:pPr>
    </w:p>
    <w:p w:rsidR="00BF72E5" w:rsidRPr="00BF72E5" w:rsidRDefault="00BF72E5" w:rsidP="00BF72E5">
      <w:pPr>
        <w:jc w:val="center"/>
      </w:pPr>
    </w:p>
    <w:p w:rsidR="00BF72E5" w:rsidRPr="00BF72E5" w:rsidRDefault="00BF72E5" w:rsidP="00BF72E5">
      <w:pPr>
        <w:jc w:val="center"/>
      </w:pPr>
    </w:p>
    <w:p w:rsidR="00BF72E5" w:rsidRPr="00BF72E5" w:rsidRDefault="00BF72E5" w:rsidP="00BF72E5">
      <w:pPr>
        <w:jc w:val="center"/>
      </w:pPr>
    </w:p>
    <w:p w:rsidR="00BF72E5" w:rsidRPr="00BF72E5" w:rsidRDefault="00BF72E5" w:rsidP="00BF72E5">
      <w:pPr>
        <w:jc w:val="both"/>
      </w:pPr>
      <w:r w:rsidRPr="00BF72E5">
        <w:t>Habib ALTINTOP</w:t>
      </w:r>
      <w:r w:rsidRPr="00BF72E5">
        <w:tab/>
        <w:t xml:space="preserve">H. Ömer </w:t>
      </w:r>
      <w:proofErr w:type="gramStart"/>
      <w:r w:rsidRPr="00BF72E5">
        <w:t>ÖRSDEMİR    Ferit</w:t>
      </w:r>
      <w:proofErr w:type="gramEnd"/>
      <w:r w:rsidRPr="00BF72E5">
        <w:t xml:space="preserve"> OLUK</w:t>
      </w:r>
      <w:r>
        <w:t xml:space="preserve">    </w:t>
      </w:r>
      <w:r w:rsidRPr="00BF72E5">
        <w:t>Yılmaz CEBECİ    Mustafa  GÜNDÜZ</w:t>
      </w:r>
    </w:p>
    <w:p w:rsidR="00BF72E5" w:rsidRPr="00BF72E5" w:rsidRDefault="00BF72E5" w:rsidP="00BF72E5">
      <w:pPr>
        <w:jc w:val="both"/>
      </w:pPr>
      <w:r w:rsidRPr="00BF72E5">
        <w:t>Komisyon Başkanı</w:t>
      </w:r>
      <w:r w:rsidRPr="00BF72E5">
        <w:tab/>
        <w:t>Başkan Yardımcısı</w:t>
      </w:r>
      <w:r w:rsidRPr="00BF72E5">
        <w:tab/>
        <w:t xml:space="preserve">     Sözcü</w:t>
      </w:r>
      <w:r w:rsidRPr="00BF72E5">
        <w:tab/>
      </w:r>
      <w:r w:rsidRPr="00BF72E5">
        <w:tab/>
        <w:t xml:space="preserve">       Üye                           </w:t>
      </w:r>
      <w:proofErr w:type="spellStart"/>
      <w:r w:rsidRPr="00BF72E5">
        <w:t>Üye</w:t>
      </w:r>
      <w:proofErr w:type="spellEnd"/>
      <w:r w:rsidRPr="00BF72E5">
        <w:t xml:space="preserve"> </w:t>
      </w:r>
    </w:p>
    <w:p w:rsidR="00BF72E5" w:rsidRPr="00BF72E5" w:rsidRDefault="00BF72E5" w:rsidP="00BF72E5">
      <w:pPr>
        <w:jc w:val="both"/>
      </w:pPr>
    </w:p>
    <w:p w:rsidR="00BF72E5" w:rsidRPr="00BF72E5" w:rsidRDefault="00BF72E5" w:rsidP="00BF72E5">
      <w:pPr>
        <w:jc w:val="both"/>
      </w:pPr>
    </w:p>
    <w:p w:rsidR="00BF72E5" w:rsidRPr="00BF72E5" w:rsidRDefault="00BF72E5" w:rsidP="00BF72E5">
      <w:pPr>
        <w:jc w:val="both"/>
      </w:pPr>
    </w:p>
    <w:p w:rsidR="00BF72E5" w:rsidRPr="00BF72E5" w:rsidRDefault="00BF72E5" w:rsidP="00BF72E5">
      <w:pPr>
        <w:jc w:val="both"/>
      </w:pPr>
    </w:p>
    <w:p w:rsidR="00BF72E5" w:rsidRPr="00BF72E5" w:rsidRDefault="00BF72E5" w:rsidP="00BF72E5">
      <w:pPr>
        <w:jc w:val="both"/>
      </w:pPr>
    </w:p>
    <w:p w:rsidR="00BF72E5" w:rsidRPr="00BF72E5" w:rsidRDefault="00BF72E5" w:rsidP="00BF72E5">
      <w:pPr>
        <w:jc w:val="both"/>
      </w:pPr>
    </w:p>
    <w:p w:rsidR="00BF72E5" w:rsidRPr="00BF72E5" w:rsidRDefault="00BF72E5" w:rsidP="00BF72E5">
      <w:pPr>
        <w:jc w:val="both"/>
      </w:pPr>
    </w:p>
    <w:p w:rsidR="00BF72E5" w:rsidRPr="00BF72E5" w:rsidRDefault="00BF72E5" w:rsidP="00BF72E5">
      <w:pPr>
        <w:jc w:val="both"/>
      </w:pPr>
    </w:p>
    <w:p w:rsidR="00BF72E5" w:rsidRPr="00BF72E5" w:rsidRDefault="00BF72E5" w:rsidP="00BF72E5">
      <w:pPr>
        <w:jc w:val="both"/>
      </w:pPr>
      <w:r w:rsidRPr="00BF72E5">
        <w:t>Ahmet DEMİRBİLEK</w:t>
      </w:r>
      <w:r w:rsidRPr="00BF72E5">
        <w:tab/>
      </w:r>
      <w:r w:rsidRPr="00BF72E5">
        <w:tab/>
      </w:r>
      <w:r w:rsidRPr="00BF72E5">
        <w:tab/>
        <w:t xml:space="preserve">                                    </w:t>
      </w:r>
      <w:bookmarkStart w:id="0" w:name="_GoBack"/>
      <w:bookmarkEnd w:id="0"/>
      <w:r w:rsidRPr="00BF72E5">
        <w:t xml:space="preserve">                        Dağıstan BİLGİÇ</w:t>
      </w:r>
    </w:p>
    <w:p w:rsidR="00BF72E5" w:rsidRPr="00BF72E5" w:rsidRDefault="00BF72E5" w:rsidP="00BF72E5">
      <w:pPr>
        <w:jc w:val="both"/>
      </w:pPr>
      <w:r w:rsidRPr="00BF72E5">
        <w:t xml:space="preserve">          Üye</w:t>
      </w:r>
      <w:r w:rsidRPr="00BF72E5">
        <w:tab/>
      </w:r>
      <w:r w:rsidRPr="00BF72E5">
        <w:tab/>
      </w:r>
      <w:r w:rsidRPr="00BF72E5">
        <w:tab/>
      </w:r>
      <w:r w:rsidRPr="00BF72E5">
        <w:tab/>
      </w:r>
      <w:r w:rsidRPr="00BF72E5">
        <w:tab/>
      </w:r>
      <w:r w:rsidRPr="00BF72E5">
        <w:tab/>
      </w:r>
      <w:r w:rsidRPr="00BF72E5">
        <w:tab/>
      </w:r>
      <w:r w:rsidRPr="00BF72E5">
        <w:tab/>
      </w:r>
      <w:r w:rsidRPr="00BF72E5">
        <w:tab/>
      </w:r>
      <w:r w:rsidRPr="00BF72E5">
        <w:tab/>
      </w:r>
      <w:r w:rsidRPr="00BF72E5">
        <w:tab/>
        <w:t xml:space="preserve"> </w:t>
      </w:r>
      <w:proofErr w:type="spellStart"/>
      <w:r w:rsidRPr="00BF72E5">
        <w:t>Üye</w:t>
      </w:r>
      <w:proofErr w:type="spellEnd"/>
    </w:p>
    <w:p w:rsidR="00BF72E5" w:rsidRPr="00BF72E5" w:rsidRDefault="00BF72E5" w:rsidP="00BF72E5">
      <w:pPr>
        <w:jc w:val="center"/>
      </w:pPr>
    </w:p>
    <w:p w:rsidR="00BF72E5" w:rsidRPr="00BF72E5" w:rsidRDefault="00BF72E5" w:rsidP="00BF72E5">
      <w:pPr>
        <w:jc w:val="center"/>
      </w:pPr>
    </w:p>
    <w:p w:rsidR="00BF72E5" w:rsidRPr="00BF72E5" w:rsidRDefault="00BF72E5" w:rsidP="00BF72E5">
      <w:pPr>
        <w:jc w:val="center"/>
      </w:pPr>
    </w:p>
    <w:p w:rsidR="00BF72E5" w:rsidRPr="00BF72E5" w:rsidRDefault="00BF72E5" w:rsidP="00BF72E5">
      <w:pPr>
        <w:jc w:val="center"/>
      </w:pPr>
    </w:p>
    <w:p w:rsidR="00BF72E5" w:rsidRPr="00BF72E5" w:rsidRDefault="00BF72E5" w:rsidP="00BF72E5">
      <w:pPr>
        <w:jc w:val="center"/>
      </w:pPr>
    </w:p>
    <w:p w:rsidR="00BF72E5" w:rsidRPr="00BF72E5" w:rsidRDefault="00BF72E5" w:rsidP="00BF72E5">
      <w:pPr>
        <w:jc w:val="center"/>
      </w:pPr>
      <w:r w:rsidRPr="00BF72E5">
        <w:t>TASDİK OLUNUR</w:t>
      </w:r>
    </w:p>
    <w:p w:rsidR="00BF72E5" w:rsidRPr="00BF72E5" w:rsidRDefault="00BF72E5" w:rsidP="00BF72E5">
      <w:pPr>
        <w:jc w:val="center"/>
      </w:pPr>
      <w:r w:rsidRPr="00BF72E5">
        <w:t>14.08.2017</w:t>
      </w:r>
    </w:p>
    <w:p w:rsidR="00BF72E5" w:rsidRPr="00BF72E5" w:rsidRDefault="00BF72E5" w:rsidP="00BF72E5">
      <w:pPr>
        <w:jc w:val="center"/>
      </w:pPr>
    </w:p>
    <w:p w:rsidR="00BF72E5" w:rsidRPr="00BF72E5" w:rsidRDefault="00BF72E5" w:rsidP="00BF72E5">
      <w:pPr>
        <w:jc w:val="center"/>
      </w:pPr>
    </w:p>
    <w:p w:rsidR="00BF72E5" w:rsidRPr="00BF72E5" w:rsidRDefault="00BF72E5" w:rsidP="00BF72E5">
      <w:pPr>
        <w:jc w:val="center"/>
      </w:pPr>
    </w:p>
    <w:p w:rsidR="00BF72E5" w:rsidRPr="00BF72E5" w:rsidRDefault="00BF72E5" w:rsidP="00BF72E5">
      <w:pPr>
        <w:jc w:val="center"/>
      </w:pPr>
      <w:r w:rsidRPr="00BF72E5">
        <w:t>Murat ÇAYKARA</w:t>
      </w:r>
    </w:p>
    <w:p w:rsidR="00BF72E5" w:rsidRPr="00BF72E5" w:rsidRDefault="00BF72E5" w:rsidP="00BF72E5">
      <w:pPr>
        <w:jc w:val="center"/>
      </w:pPr>
      <w:r w:rsidRPr="00BF72E5">
        <w:t>İl Genel Meclisi Başkanı</w:t>
      </w:r>
    </w:p>
    <w:p w:rsidR="00E466FC" w:rsidRPr="00BF72E5" w:rsidRDefault="00E466FC"/>
    <w:sectPr w:rsidR="00E466FC" w:rsidRPr="00BF72E5" w:rsidSect="00BF72E5">
      <w:pgSz w:w="11906" w:h="16838"/>
      <w:pgMar w:top="993"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0E"/>
    <w:rsid w:val="00BF72E5"/>
    <w:rsid w:val="00D7370E"/>
    <w:rsid w:val="00E46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2017-09-22T06:07:00Z</dcterms:created>
  <dcterms:modified xsi:type="dcterms:W3CDTF">2017-09-22T06:17:00Z</dcterms:modified>
</cp:coreProperties>
</file>