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0D" w:rsidRPr="005D5FC9" w:rsidRDefault="00FA530D" w:rsidP="00FA530D">
      <w:pPr>
        <w:spacing w:after="0"/>
        <w:jc w:val="center"/>
      </w:pPr>
      <w:bookmarkStart w:id="0" w:name="OLE_LINK2"/>
      <w:bookmarkStart w:id="1" w:name="OLE_LINK3"/>
      <w:bookmarkStart w:id="2" w:name="_GoBack"/>
      <w:r w:rsidRPr="005D5FC9">
        <w:t>İL GENEL MECLİSİ BAŞKANLIĞINA</w:t>
      </w:r>
    </w:p>
    <w:p w:rsidR="00FA530D" w:rsidRDefault="00FA530D" w:rsidP="00FA530D">
      <w:pPr>
        <w:spacing w:after="0"/>
        <w:jc w:val="center"/>
      </w:pPr>
      <w:r w:rsidRPr="005D5FC9">
        <w:t>(Araştırma ve Geliştirme Komisyon</w:t>
      </w:r>
      <w:r>
        <w:t>u</w:t>
      </w:r>
      <w:r w:rsidRPr="005D5FC9">
        <w:t xml:space="preserve"> Raporu)</w:t>
      </w:r>
    </w:p>
    <w:p w:rsidR="00FA530D" w:rsidRDefault="00FA530D" w:rsidP="00FA530D">
      <w:pPr>
        <w:spacing w:after="0"/>
        <w:jc w:val="center"/>
      </w:pPr>
    </w:p>
    <w:p w:rsidR="00FA530D" w:rsidRDefault="00FA530D" w:rsidP="00FA530D">
      <w:pPr>
        <w:spacing w:after="0"/>
        <w:ind w:firstLine="567"/>
        <w:jc w:val="both"/>
      </w:pPr>
      <w:r>
        <w:t xml:space="preserve">İl Genel Meclisi Üyeleri tarafından verilen önerge ile İlimiz Bahşili İlçesi sınırlarında bulunan Demir Çelik Fabrikasının ne kadar üretim gerçekleştirdiği, ne kadar istihdam sağladığı ve İlimize katkılarının araştırılması talep edilmiştir. Verilen önerge 5302 sayılı yasanın 13.maddesine göre gündeme alındıktan sonra aynı yasanın 16.maddesi ve İl Genel Meclisi Çalışma Yönetmeliğinin 8.maddesi kapsamında incelenip değerlendirilmek üzere komisyonumuza havale edilmiştir. Komisyonumuz </w:t>
      </w:r>
      <w:r w:rsidR="005E2D67">
        <w:t>17</w:t>
      </w:r>
      <w:r>
        <w:t xml:space="preserve"> Temmuz 2017 - </w:t>
      </w:r>
      <w:r w:rsidR="005E2D67">
        <w:t>21</w:t>
      </w:r>
      <w:r>
        <w:t xml:space="preserve"> Temmuz 2017 tarihleri arasında 5 gün süreyle bir araya gelerek konuyla ilgili yerinde incelemelerde bulunarak çalışmalarını tamamlamıştır. </w:t>
      </w:r>
    </w:p>
    <w:p w:rsidR="00FA530D" w:rsidRDefault="00FA530D" w:rsidP="00FA530D">
      <w:pPr>
        <w:spacing w:after="0"/>
        <w:jc w:val="center"/>
      </w:pPr>
    </w:p>
    <w:p w:rsidR="00FA530D" w:rsidRDefault="008E2DF1" w:rsidP="008E2DF1">
      <w:pPr>
        <w:spacing w:after="0"/>
        <w:jc w:val="both"/>
      </w:pPr>
      <w:r>
        <w:tab/>
        <w:t xml:space="preserve">Yapılan çalışmalarda; </w:t>
      </w:r>
    </w:p>
    <w:p w:rsidR="00FA530D" w:rsidRPr="005D5FC9" w:rsidRDefault="005E2D67" w:rsidP="005E2D67">
      <w:pPr>
        <w:spacing w:after="0"/>
        <w:jc w:val="both"/>
      </w:pPr>
      <w:r>
        <w:tab/>
      </w:r>
    </w:p>
    <w:p w:rsidR="00C910C0" w:rsidRDefault="00C910C0" w:rsidP="005E2D67">
      <w:pPr>
        <w:spacing w:after="0"/>
        <w:ind w:firstLine="708"/>
        <w:jc w:val="both"/>
      </w:pPr>
      <w:r>
        <w:t>1- Üretim Kapasitesi</w:t>
      </w:r>
      <w:r w:rsidR="005E2D67">
        <w:t>nin</w:t>
      </w:r>
      <w:r>
        <w:t xml:space="preserve"> </w:t>
      </w:r>
      <w:r w:rsidR="005E2D67">
        <w:t>g</w:t>
      </w:r>
      <w:r>
        <w:t xml:space="preserve">ünlük 300 </w:t>
      </w:r>
      <w:r w:rsidR="008E2DF1">
        <w:t>t</w:t>
      </w:r>
      <w:r>
        <w:t xml:space="preserve">on </w:t>
      </w:r>
      <w:r w:rsidR="008E2DF1">
        <w:t xml:space="preserve">ile </w:t>
      </w:r>
      <w:r w:rsidR="005E2D67">
        <w:t xml:space="preserve">%70’de çalıştıkları, </w:t>
      </w:r>
      <w:r>
        <w:t xml:space="preserve"> </w:t>
      </w:r>
    </w:p>
    <w:p w:rsidR="006A2364" w:rsidRDefault="00C910C0" w:rsidP="005E2D67">
      <w:pPr>
        <w:spacing w:after="0"/>
        <w:ind w:firstLine="708"/>
        <w:jc w:val="both"/>
      </w:pPr>
      <w:r>
        <w:t>2-</w:t>
      </w:r>
      <w:r w:rsidR="006A2364">
        <w:t xml:space="preserve"> </w:t>
      </w:r>
      <w:r w:rsidR="005E2D67">
        <w:t>Hammadde t</w:t>
      </w:r>
      <w:r>
        <w:t>emini</w:t>
      </w:r>
      <w:r w:rsidR="005E2D67">
        <w:t>nde,</w:t>
      </w:r>
      <w:r>
        <w:t xml:space="preserve"> İç Anadolu’dan temin edi</w:t>
      </w:r>
      <w:r w:rsidR="005E2D67">
        <w:t>ldiği, d</w:t>
      </w:r>
      <w:r>
        <w:t xml:space="preserve">önem </w:t>
      </w:r>
      <w:proofErr w:type="spellStart"/>
      <w:r>
        <w:t>dönem</w:t>
      </w:r>
      <w:proofErr w:type="spellEnd"/>
      <w:r>
        <w:t xml:space="preserve">  </w:t>
      </w:r>
      <w:proofErr w:type="gramStart"/>
      <w:r>
        <w:t>M.K.E</w:t>
      </w:r>
      <w:proofErr w:type="gramEnd"/>
      <w:r>
        <w:t xml:space="preserve"> ‘den mal alı</w:t>
      </w:r>
      <w:r w:rsidR="005E2D67">
        <w:t>ndığı,</w:t>
      </w:r>
      <w:r>
        <w:t xml:space="preserve"> Hurdalığın yanında oldukları halde </w:t>
      </w:r>
      <w:proofErr w:type="spellStart"/>
      <w:r>
        <w:t>M.K.E‘ler</w:t>
      </w:r>
      <w:proofErr w:type="spellEnd"/>
      <w:r>
        <w:t xml:space="preserve"> den hiç destek al</w:t>
      </w:r>
      <w:r w:rsidR="005E2D67">
        <w:t>madıkları,</w:t>
      </w:r>
      <w:r>
        <w:t xml:space="preserve"> </w:t>
      </w:r>
      <w:r w:rsidR="005E2D67">
        <w:t xml:space="preserve">İlimizde </w:t>
      </w:r>
      <w:r>
        <w:t xml:space="preserve">faaliyet gösteren üretim tesisine ham madde temininde öncelik </w:t>
      </w:r>
      <w:r w:rsidR="005E2D67">
        <w:t>verildiği takdirde</w:t>
      </w:r>
      <w:r>
        <w:t xml:space="preserve">, </w:t>
      </w:r>
      <w:r w:rsidR="008E2DF1">
        <w:t>f</w:t>
      </w:r>
      <w:r>
        <w:t>irmanın üretim artışına ve daha fazla personel istihdamına se</w:t>
      </w:r>
      <w:r w:rsidR="006A2364">
        <w:t xml:space="preserve">bep </w:t>
      </w:r>
      <w:r w:rsidR="005E2D67">
        <w:t>olacağı,</w:t>
      </w:r>
    </w:p>
    <w:p w:rsidR="006A2364" w:rsidRDefault="006A2364" w:rsidP="005E2D67">
      <w:pPr>
        <w:spacing w:after="0"/>
        <w:ind w:firstLine="708"/>
        <w:jc w:val="both"/>
      </w:pPr>
      <w:r>
        <w:t>3-</w:t>
      </w:r>
      <w:r w:rsidR="00C910C0">
        <w:t xml:space="preserve"> </w:t>
      </w:r>
      <w:r>
        <w:t xml:space="preserve"> Merkezi Ankara Vergi Dairesi Doğan Bey</w:t>
      </w:r>
      <w:r w:rsidR="005E2D67">
        <w:t xml:space="preserve"> olduğu, </w:t>
      </w:r>
    </w:p>
    <w:p w:rsidR="006A2364" w:rsidRDefault="005E2D67" w:rsidP="005E2D67">
      <w:pPr>
        <w:spacing w:after="0"/>
        <w:ind w:firstLine="708"/>
        <w:jc w:val="both"/>
      </w:pPr>
      <w:r>
        <w:t>4- 200 C</w:t>
      </w:r>
      <w:r w:rsidR="006A2364">
        <w:t>ivarı</w:t>
      </w:r>
      <w:r>
        <w:t>nda personelin çalıştığı</w:t>
      </w:r>
      <w:r w:rsidR="006A2364">
        <w:t xml:space="preserve">, </w:t>
      </w:r>
      <w:r>
        <w:t xml:space="preserve">bunlardan </w:t>
      </w:r>
      <w:r w:rsidR="006A2364">
        <w:t>37</w:t>
      </w:r>
      <w:r>
        <w:t xml:space="preserve"> sinin</w:t>
      </w:r>
      <w:r w:rsidR="009509E6">
        <w:t xml:space="preserve"> idari, </w:t>
      </w:r>
      <w:r>
        <w:t xml:space="preserve">118 inin </w:t>
      </w:r>
      <w:r w:rsidR="009509E6">
        <w:t>çelikhane</w:t>
      </w:r>
      <w:r>
        <w:t xml:space="preserve"> de</w:t>
      </w:r>
      <w:r w:rsidR="009509E6">
        <w:t xml:space="preserve"> </w:t>
      </w:r>
      <w:r w:rsidR="0095509B">
        <w:t xml:space="preserve">45 inin de </w:t>
      </w:r>
      <w:proofErr w:type="spellStart"/>
      <w:r w:rsidR="009509E6">
        <w:t>H</w:t>
      </w:r>
      <w:r w:rsidR="006A2364">
        <w:t>addane</w:t>
      </w:r>
      <w:proofErr w:type="spellEnd"/>
      <w:r w:rsidR="006A2364">
        <w:t xml:space="preserve"> </w:t>
      </w:r>
      <w:r>
        <w:t xml:space="preserve">de </w:t>
      </w:r>
      <w:r w:rsidR="0095509B">
        <w:t xml:space="preserve">görev yaptığı, </w:t>
      </w:r>
    </w:p>
    <w:p w:rsidR="006A2364" w:rsidRDefault="006A2364" w:rsidP="005E2D67">
      <w:pPr>
        <w:spacing w:after="0"/>
        <w:ind w:firstLine="708"/>
        <w:jc w:val="both"/>
      </w:pPr>
      <w:r>
        <w:t>5- İlimizde faaliyet göstermesinin firmaya avantajı</w:t>
      </w:r>
      <w:r w:rsidR="0095509B">
        <w:t>nın</w:t>
      </w:r>
      <w:r>
        <w:t>, Ankara</w:t>
      </w:r>
      <w:r w:rsidR="0095509B">
        <w:t>’ya</w:t>
      </w:r>
      <w:r>
        <w:t xml:space="preserve"> yakın olup, Ankara’nın acil demir ihtiyacını karşıla</w:t>
      </w:r>
      <w:r w:rsidR="0095509B">
        <w:t xml:space="preserve">dığı ve  </w:t>
      </w:r>
      <w:r>
        <w:t>%</w:t>
      </w:r>
      <w:r w:rsidR="0095509B">
        <w:t xml:space="preserve"> 6 SGK teşvikinden yararlandığı,</w:t>
      </w:r>
    </w:p>
    <w:p w:rsidR="0095509B" w:rsidRDefault="006A2364" w:rsidP="0095509B">
      <w:pPr>
        <w:spacing w:after="0"/>
        <w:ind w:left="708"/>
        <w:jc w:val="both"/>
      </w:pPr>
      <w:r>
        <w:t>6- Sıkıntıları</w:t>
      </w:r>
      <w:r w:rsidR="0095509B">
        <w:t>nın</w:t>
      </w:r>
      <w:r>
        <w:t xml:space="preserve"> ulaşım sağlanan rafineri yolunun bozukluğu</w:t>
      </w:r>
      <w:r w:rsidR="0095509B">
        <w:t xml:space="preserve"> ve</w:t>
      </w:r>
      <w:r>
        <w:t xml:space="preserve"> maliyede sıkıntı yaşamaları</w:t>
      </w:r>
      <w:r w:rsidR="0095509B">
        <w:t>,</w:t>
      </w:r>
      <w:r>
        <w:t xml:space="preserve"> </w:t>
      </w:r>
    </w:p>
    <w:p w:rsidR="006A2364" w:rsidRDefault="006A2364" w:rsidP="0095509B">
      <w:pPr>
        <w:spacing w:after="0"/>
        <w:ind w:firstLine="709"/>
        <w:jc w:val="both"/>
      </w:pPr>
      <w:r>
        <w:t xml:space="preserve">7- İnşaat demiri üretimleri var ancak Kırıkkale’deki inşaat firmaları, fiyat </w:t>
      </w:r>
      <w:r w:rsidR="004F25D1">
        <w:t>hesaplı olduğu halde bur</w:t>
      </w:r>
      <w:r w:rsidR="009509E6">
        <w:t>a</w:t>
      </w:r>
      <w:r w:rsidR="004F25D1">
        <w:t xml:space="preserve">dan </w:t>
      </w:r>
      <w:r w:rsidR="0095509B">
        <w:t>almadıkları,</w:t>
      </w:r>
    </w:p>
    <w:p w:rsidR="00C910C0" w:rsidRDefault="004F25D1" w:rsidP="0095509B">
      <w:pPr>
        <w:spacing w:after="0"/>
        <w:ind w:firstLine="708"/>
        <w:jc w:val="both"/>
      </w:pPr>
      <w:r>
        <w:t>8-  2 otobüs</w:t>
      </w:r>
      <w:r w:rsidR="0095509B">
        <w:t>,</w:t>
      </w:r>
      <w:r>
        <w:t xml:space="preserve"> 2 kamyon </w:t>
      </w:r>
      <w:r w:rsidR="0095509B">
        <w:t xml:space="preserve">ve 7 binek araçlarının bulunduğu görülmüş ve yetkililerden alınan bilgilerden anlaşılmıştır. </w:t>
      </w:r>
      <w:r w:rsidR="00C910C0">
        <w:t xml:space="preserve"> </w:t>
      </w:r>
    </w:p>
    <w:p w:rsidR="00FA530D" w:rsidRDefault="00FA530D" w:rsidP="00FA530D">
      <w:pPr>
        <w:spacing w:after="0"/>
      </w:pPr>
    </w:p>
    <w:p w:rsidR="00FA530D" w:rsidRPr="005D5FC9" w:rsidRDefault="00FA530D" w:rsidP="00FA530D">
      <w:pPr>
        <w:tabs>
          <w:tab w:val="left" w:pos="0"/>
          <w:tab w:val="left" w:pos="2268"/>
        </w:tabs>
        <w:jc w:val="both"/>
      </w:pPr>
      <w:r w:rsidRPr="005D5FC9">
        <w:rPr>
          <w:color w:val="000000" w:themeColor="text1"/>
          <w:lang w:bidi="he-IL"/>
        </w:rPr>
        <w:t xml:space="preserve">              5302 Sayılı yasanın 18.Maddesi kapsamında İl Genel Meclisinin bilgilerine arz olunur.</w:t>
      </w:r>
    </w:p>
    <w:bookmarkEnd w:id="0"/>
    <w:bookmarkEnd w:id="1"/>
    <w:bookmarkEnd w:id="2"/>
    <w:p w:rsidR="00FA530D" w:rsidRPr="005D5FC9" w:rsidRDefault="00FA530D" w:rsidP="00FA530D">
      <w:pPr>
        <w:jc w:val="center"/>
      </w:pPr>
    </w:p>
    <w:p w:rsidR="00FA530D" w:rsidRPr="005D5FC9" w:rsidRDefault="00FA530D" w:rsidP="00FA530D">
      <w:pPr>
        <w:spacing w:after="0"/>
        <w:jc w:val="both"/>
      </w:pPr>
      <w:r w:rsidRPr="005D5FC9">
        <w:t>KOMİSYON BAŞKANI</w:t>
      </w:r>
      <w:r w:rsidRPr="005D5FC9">
        <w:tab/>
      </w:r>
      <w:r w:rsidRPr="005D5FC9">
        <w:tab/>
        <w:t>BAŞKAN YARDIMCISI</w:t>
      </w:r>
      <w:r w:rsidRPr="005D5FC9">
        <w:tab/>
      </w:r>
      <w:r w:rsidRPr="005D5FC9">
        <w:tab/>
        <w:t>SÖZCÜ</w:t>
      </w:r>
    </w:p>
    <w:p w:rsidR="00FA530D" w:rsidRPr="005D5FC9" w:rsidRDefault="00FA530D" w:rsidP="00FA530D">
      <w:pPr>
        <w:spacing w:after="0"/>
        <w:jc w:val="both"/>
      </w:pPr>
    </w:p>
    <w:p w:rsidR="00FA530D" w:rsidRPr="005D5FC9" w:rsidRDefault="00FA530D" w:rsidP="00FA530D">
      <w:pPr>
        <w:spacing w:after="0"/>
        <w:jc w:val="both"/>
      </w:pPr>
      <w:proofErr w:type="spellStart"/>
      <w:r w:rsidRPr="005D5FC9">
        <w:t>Ekmel</w:t>
      </w:r>
      <w:proofErr w:type="spellEnd"/>
      <w:r w:rsidRPr="005D5FC9">
        <w:t xml:space="preserve"> CÖNGER</w:t>
      </w:r>
      <w:r w:rsidRPr="005D5FC9">
        <w:tab/>
      </w:r>
      <w:r w:rsidRPr="005D5FC9">
        <w:tab/>
      </w:r>
      <w:r w:rsidRPr="005D5FC9">
        <w:tab/>
      </w:r>
      <w:proofErr w:type="spellStart"/>
      <w:r w:rsidRPr="005D5FC9">
        <w:t>M.Kürşad</w:t>
      </w:r>
      <w:proofErr w:type="spellEnd"/>
      <w:r w:rsidRPr="005D5FC9">
        <w:t xml:space="preserve"> ÇİÇEK</w:t>
      </w:r>
      <w:r w:rsidRPr="005D5FC9">
        <w:tab/>
      </w:r>
      <w:r w:rsidRPr="005D5FC9">
        <w:tab/>
      </w:r>
      <w:r w:rsidRPr="005D5FC9">
        <w:tab/>
        <w:t>Remzi ÖZTÜRK</w:t>
      </w:r>
    </w:p>
    <w:p w:rsidR="00FA530D" w:rsidRDefault="00FA530D" w:rsidP="00FA530D">
      <w:pPr>
        <w:spacing w:after="0"/>
        <w:jc w:val="both"/>
      </w:pPr>
    </w:p>
    <w:p w:rsidR="00FA530D" w:rsidRDefault="00FA530D" w:rsidP="00FA530D">
      <w:pPr>
        <w:spacing w:after="0"/>
        <w:jc w:val="both"/>
      </w:pPr>
    </w:p>
    <w:p w:rsidR="00FA530D" w:rsidRPr="005D5FC9" w:rsidRDefault="00FA530D" w:rsidP="00FA530D">
      <w:pPr>
        <w:spacing w:after="0"/>
        <w:jc w:val="both"/>
      </w:pPr>
    </w:p>
    <w:p w:rsidR="00FA530D" w:rsidRDefault="00FA530D" w:rsidP="00FA530D">
      <w:pPr>
        <w:spacing w:after="0"/>
        <w:jc w:val="both"/>
      </w:pPr>
      <w:r w:rsidRPr="005D5FC9">
        <w:tab/>
        <w:t>ÜYE</w:t>
      </w:r>
      <w:r w:rsidRPr="005D5FC9">
        <w:tab/>
      </w:r>
      <w:r w:rsidRPr="005D5FC9">
        <w:tab/>
      </w:r>
      <w:r w:rsidRPr="005D5FC9">
        <w:tab/>
      </w:r>
      <w:r w:rsidRPr="005D5FC9">
        <w:tab/>
      </w:r>
      <w:r w:rsidRPr="005D5FC9">
        <w:tab/>
      </w:r>
      <w:r w:rsidRPr="005D5FC9">
        <w:tab/>
      </w:r>
      <w:r w:rsidRPr="005D5FC9">
        <w:tab/>
      </w:r>
      <w:r w:rsidRPr="005D5FC9">
        <w:tab/>
      </w:r>
      <w:r w:rsidRPr="005D5FC9">
        <w:tab/>
      </w:r>
      <w:r w:rsidRPr="005D5FC9">
        <w:tab/>
      </w:r>
      <w:proofErr w:type="spellStart"/>
      <w:r w:rsidRPr="005D5FC9">
        <w:t>ÜYE</w:t>
      </w:r>
      <w:proofErr w:type="spellEnd"/>
    </w:p>
    <w:p w:rsidR="00FA530D" w:rsidRPr="005D5FC9" w:rsidRDefault="00FA530D" w:rsidP="00FA530D">
      <w:pPr>
        <w:spacing w:after="0"/>
        <w:jc w:val="both"/>
      </w:pPr>
    </w:p>
    <w:p w:rsidR="00FA530D" w:rsidRDefault="00FA530D" w:rsidP="00FA530D">
      <w:pPr>
        <w:spacing w:after="0"/>
        <w:jc w:val="both"/>
      </w:pPr>
      <w:r w:rsidRPr="005D5FC9">
        <w:t xml:space="preserve">  Şerafettin ATALAY</w:t>
      </w:r>
      <w:r w:rsidRPr="005D5FC9">
        <w:tab/>
      </w:r>
      <w:r w:rsidRPr="005D5FC9">
        <w:tab/>
      </w:r>
      <w:r w:rsidRPr="005D5FC9">
        <w:tab/>
      </w:r>
      <w:r w:rsidRPr="005D5FC9">
        <w:tab/>
      </w:r>
      <w:r w:rsidRPr="005D5FC9">
        <w:tab/>
      </w:r>
      <w:r w:rsidRPr="005D5FC9">
        <w:tab/>
      </w:r>
      <w:r w:rsidRPr="005D5FC9">
        <w:tab/>
      </w:r>
      <w:r w:rsidRPr="005D5FC9">
        <w:tab/>
        <w:t xml:space="preserve">    Dağıstan BİLGİÇ</w:t>
      </w:r>
    </w:p>
    <w:p w:rsidR="00FA530D" w:rsidRPr="005D5FC9" w:rsidRDefault="00FA530D" w:rsidP="00FA530D">
      <w:pPr>
        <w:spacing w:after="0"/>
        <w:jc w:val="both"/>
      </w:pPr>
    </w:p>
    <w:p w:rsidR="00FA530D" w:rsidRPr="005D5FC9" w:rsidRDefault="00FA530D" w:rsidP="00FA530D">
      <w:pPr>
        <w:spacing w:after="0"/>
        <w:jc w:val="center"/>
      </w:pPr>
      <w:r w:rsidRPr="005D5FC9">
        <w:t>TASDİK OLUNUR</w:t>
      </w:r>
    </w:p>
    <w:p w:rsidR="00FA530D" w:rsidRPr="005D5FC9" w:rsidRDefault="00FA530D" w:rsidP="00FA530D">
      <w:pPr>
        <w:spacing w:after="0"/>
        <w:jc w:val="center"/>
      </w:pPr>
      <w:r w:rsidRPr="005D5FC9">
        <w:t>21</w:t>
      </w:r>
      <w:r w:rsidR="0095509B">
        <w:t>.</w:t>
      </w:r>
      <w:r w:rsidRPr="005D5FC9">
        <w:t>0</w:t>
      </w:r>
      <w:r w:rsidR="0095509B">
        <w:t>7.</w:t>
      </w:r>
      <w:r w:rsidRPr="005D5FC9">
        <w:t>2017</w:t>
      </w:r>
    </w:p>
    <w:p w:rsidR="00FA530D" w:rsidRDefault="00FA530D" w:rsidP="00FA530D">
      <w:pPr>
        <w:spacing w:after="0"/>
        <w:jc w:val="center"/>
      </w:pPr>
    </w:p>
    <w:p w:rsidR="00FA530D" w:rsidRPr="005D5FC9" w:rsidRDefault="00FA530D" w:rsidP="00FA530D">
      <w:pPr>
        <w:spacing w:after="0"/>
        <w:jc w:val="center"/>
      </w:pPr>
    </w:p>
    <w:p w:rsidR="00FA530D" w:rsidRPr="005D5FC9" w:rsidRDefault="00FA530D" w:rsidP="00FA530D">
      <w:pPr>
        <w:spacing w:after="0"/>
        <w:jc w:val="center"/>
      </w:pPr>
      <w:r w:rsidRPr="005D5FC9">
        <w:t>Murat ÇAYKARA</w:t>
      </w:r>
    </w:p>
    <w:p w:rsidR="00FA530D" w:rsidRDefault="00FA530D" w:rsidP="0095509B">
      <w:pPr>
        <w:spacing w:after="0"/>
        <w:jc w:val="center"/>
      </w:pPr>
      <w:r w:rsidRPr="005D5FC9">
        <w:t>İl Genel Meclisi Başkanı</w:t>
      </w:r>
    </w:p>
    <w:sectPr w:rsidR="00FA530D" w:rsidSect="0095509B">
      <w:pgSz w:w="11906" w:h="16838"/>
      <w:pgMar w:top="568"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C0"/>
    <w:rsid w:val="001F2A84"/>
    <w:rsid w:val="0042598C"/>
    <w:rsid w:val="004F25D1"/>
    <w:rsid w:val="005E2D67"/>
    <w:rsid w:val="006A2364"/>
    <w:rsid w:val="008E2DF1"/>
    <w:rsid w:val="009509E6"/>
    <w:rsid w:val="0095509B"/>
    <w:rsid w:val="00A3158B"/>
    <w:rsid w:val="00C910C0"/>
    <w:rsid w:val="00F97173"/>
    <w:rsid w:val="00FA5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319</Words>
  <Characters>1821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5</cp:revision>
  <dcterms:created xsi:type="dcterms:W3CDTF">2017-07-19T08:16:00Z</dcterms:created>
  <dcterms:modified xsi:type="dcterms:W3CDTF">2017-08-02T11:28:00Z</dcterms:modified>
</cp:coreProperties>
</file>