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488" w:rsidRDefault="00147488" w:rsidP="00147488">
      <w:pPr>
        <w:spacing w:after="0"/>
        <w:jc w:val="center"/>
        <w:rPr>
          <w:rFonts w:ascii="Times New Roman" w:hAnsi="Times New Roman" w:cs="Times New Roman"/>
          <w:sz w:val="24"/>
          <w:szCs w:val="24"/>
        </w:rPr>
      </w:pPr>
      <w:r w:rsidRPr="00147488">
        <w:rPr>
          <w:rFonts w:ascii="Times New Roman" w:hAnsi="Times New Roman" w:cs="Times New Roman"/>
          <w:sz w:val="24"/>
          <w:szCs w:val="24"/>
        </w:rPr>
        <w:t>İL GENEL MECLİSİ BAŞKANLIĞINA</w:t>
      </w:r>
    </w:p>
    <w:p w:rsidR="00147488" w:rsidRDefault="00147488" w:rsidP="00147488">
      <w:pPr>
        <w:spacing w:after="0"/>
        <w:jc w:val="center"/>
        <w:rPr>
          <w:rFonts w:ascii="Times New Roman" w:hAnsi="Times New Roman" w:cs="Times New Roman"/>
          <w:sz w:val="24"/>
          <w:szCs w:val="24"/>
        </w:rPr>
      </w:pPr>
      <w:r w:rsidRPr="00147488">
        <w:rPr>
          <w:rFonts w:ascii="Times New Roman" w:hAnsi="Times New Roman" w:cs="Times New Roman"/>
          <w:sz w:val="24"/>
          <w:szCs w:val="24"/>
        </w:rPr>
        <w:t>(İmar ve Bayındırlık Komisyonu Raporu)</w:t>
      </w:r>
    </w:p>
    <w:p w:rsidR="00147488" w:rsidRPr="00147488" w:rsidRDefault="00147488" w:rsidP="00147488">
      <w:pPr>
        <w:spacing w:after="0"/>
        <w:jc w:val="center"/>
        <w:rPr>
          <w:rFonts w:ascii="Times New Roman" w:hAnsi="Times New Roman" w:cs="Times New Roman"/>
          <w:sz w:val="24"/>
          <w:szCs w:val="24"/>
        </w:rPr>
      </w:pPr>
    </w:p>
    <w:p w:rsidR="00147488" w:rsidRDefault="00147488" w:rsidP="00147488">
      <w:pPr>
        <w:spacing w:after="0"/>
        <w:ind w:firstLine="357"/>
        <w:jc w:val="both"/>
        <w:rPr>
          <w:rFonts w:ascii="Times New Roman" w:hAnsi="Times New Roman" w:cs="Times New Roman"/>
          <w:sz w:val="24"/>
          <w:szCs w:val="24"/>
        </w:rPr>
      </w:pPr>
      <w:r w:rsidRPr="00147488">
        <w:rPr>
          <w:rFonts w:ascii="Times New Roman" w:hAnsi="Times New Roman" w:cs="Times New Roman"/>
          <w:sz w:val="24"/>
          <w:szCs w:val="24"/>
        </w:rPr>
        <w:t xml:space="preserve">5302 Sayılı Yasa kapsamında verilen önerge gündeme alındıktan sonra Komisyonumuza havale edilmiştir. Komisyonumuz 10-21 </w:t>
      </w:r>
      <w:r w:rsidRPr="00147488">
        <w:rPr>
          <w:rFonts w:ascii="Times New Roman" w:hAnsi="Times New Roman" w:cs="Times New Roman"/>
          <w:sz w:val="24"/>
          <w:szCs w:val="24"/>
        </w:rPr>
        <w:t>Temmuz 2017</w:t>
      </w:r>
      <w:r w:rsidRPr="00147488">
        <w:rPr>
          <w:rFonts w:ascii="Times New Roman" w:hAnsi="Times New Roman" w:cs="Times New Roman"/>
          <w:sz w:val="24"/>
          <w:szCs w:val="24"/>
        </w:rPr>
        <w:t xml:space="preserve"> tarihleri arasında 10 gün toplanarak çalışmasını tamamlamıştır. </w:t>
      </w:r>
      <w:r w:rsidRPr="00147488">
        <w:rPr>
          <w:rFonts w:ascii="Times New Roman" w:hAnsi="Times New Roman" w:cs="Times New Roman"/>
          <w:sz w:val="24"/>
          <w:szCs w:val="24"/>
        </w:rPr>
        <w:tab/>
      </w:r>
    </w:p>
    <w:p w:rsidR="00147488" w:rsidRPr="00147488" w:rsidRDefault="00147488" w:rsidP="00147488">
      <w:pPr>
        <w:spacing w:after="0"/>
        <w:ind w:firstLine="357"/>
        <w:jc w:val="both"/>
        <w:rPr>
          <w:rFonts w:ascii="Times New Roman" w:hAnsi="Times New Roman" w:cs="Times New Roman"/>
          <w:sz w:val="24"/>
          <w:szCs w:val="24"/>
        </w:rPr>
      </w:pPr>
      <w:r w:rsidRPr="00147488">
        <w:rPr>
          <w:rFonts w:ascii="Times New Roman" w:hAnsi="Times New Roman" w:cs="Times New Roman"/>
          <w:sz w:val="24"/>
          <w:szCs w:val="24"/>
        </w:rPr>
        <w:tab/>
        <w:t xml:space="preserve">İl Özel İdaresi sorumluluk alanında bulunan Köylerde yürütülen imar çalışmaları talep ve sorunlar hakkında 5302 Sayılı yasanın 18.Maddesi kapsamında çalışma yapılması istenmiş, verilen önerge gereği köylerde incelemeler </w:t>
      </w:r>
      <w:r w:rsidRPr="00147488">
        <w:rPr>
          <w:rFonts w:ascii="Times New Roman" w:hAnsi="Times New Roman" w:cs="Times New Roman"/>
          <w:sz w:val="24"/>
          <w:szCs w:val="24"/>
        </w:rPr>
        <w:t>yapılmış ve</w:t>
      </w:r>
      <w:r w:rsidRPr="00147488">
        <w:rPr>
          <w:rFonts w:ascii="Times New Roman" w:hAnsi="Times New Roman" w:cs="Times New Roman"/>
          <w:sz w:val="24"/>
          <w:szCs w:val="24"/>
        </w:rPr>
        <w:t xml:space="preserve"> yetkililerden bilgiler alınmıştır.</w:t>
      </w:r>
    </w:p>
    <w:p w:rsidR="00147488" w:rsidRPr="00147488" w:rsidRDefault="00147488" w:rsidP="00147488">
      <w:pPr>
        <w:pStyle w:val="DzMetin"/>
        <w:spacing w:before="0" w:beforeAutospacing="0" w:after="0" w:afterAutospacing="0" w:line="240" w:lineRule="atLeast"/>
        <w:ind w:firstLine="708"/>
        <w:jc w:val="both"/>
        <w:rPr>
          <w:rFonts w:ascii="Times New Roman" w:hAnsi="Times New Roman" w:cs="Times New Roman"/>
          <w:color w:val="000101"/>
          <w:sz w:val="24"/>
        </w:rPr>
      </w:pPr>
      <w:r w:rsidRPr="00147488">
        <w:rPr>
          <w:rFonts w:ascii="Times New Roman" w:hAnsi="Times New Roman" w:cs="Times New Roman"/>
          <w:color w:val="000101"/>
          <w:sz w:val="24"/>
        </w:rPr>
        <w:t xml:space="preserve">Köylerde yürütülen </w:t>
      </w:r>
      <w:r w:rsidRPr="00147488">
        <w:rPr>
          <w:rFonts w:ascii="Times New Roman" w:hAnsi="Times New Roman" w:cs="Times New Roman"/>
          <w:color w:val="000101"/>
          <w:sz w:val="24"/>
        </w:rPr>
        <w:t>imar çalışmaları</w:t>
      </w:r>
      <w:r w:rsidRPr="00147488">
        <w:rPr>
          <w:rFonts w:ascii="Times New Roman" w:hAnsi="Times New Roman" w:cs="Times New Roman"/>
          <w:color w:val="000101"/>
          <w:sz w:val="24"/>
        </w:rPr>
        <w:t xml:space="preserve"> 3194 sayılı imar Kanunu</w:t>
      </w:r>
      <w:r w:rsidRPr="00147488">
        <w:rPr>
          <w:rFonts w:ascii="Times New Roman" w:hAnsi="Times New Roman" w:cs="Times New Roman"/>
          <w:color w:val="070909"/>
          <w:sz w:val="24"/>
        </w:rPr>
        <w:t xml:space="preserve">, </w:t>
      </w:r>
      <w:r w:rsidRPr="00147488">
        <w:rPr>
          <w:rFonts w:ascii="Times New Roman" w:hAnsi="Times New Roman" w:cs="Times New Roman"/>
          <w:color w:val="000101"/>
          <w:sz w:val="24"/>
        </w:rPr>
        <w:t xml:space="preserve">442 Sayılı Köy Kanununa ek 3367 sayılı kanun hükümleri ve ilgili Yönetmelik hükümlerine göre İl Özel İdaresince yürütülmektedir.  Bu çalışmalar yürütülürken zaman zaman idareyle muhtarlıklar arasında sıkıntılar yaşandığı, bu sıkıntıların genelinde aşağıdaki hususlar yattığı yapılan çalışmalardan anlaşılmıştır. </w:t>
      </w:r>
      <w:r w:rsidRPr="00147488">
        <w:rPr>
          <w:rFonts w:ascii="Times New Roman" w:hAnsi="Times New Roman" w:cs="Times New Roman"/>
          <w:color w:val="000101"/>
          <w:sz w:val="24"/>
        </w:rPr>
        <w:tab/>
        <w:t>Kapanan Belde belediyelerinden devrolan planlı alanlarda mevzuata uygun yapılmayan imar uygulamaları mahkeme kararı ile iptal edilmiş ve İl Özel İdaresi mahkeme kararı nedeniyle uygulamayı tekrardan yapmak zorunda kalmıştır</w:t>
      </w:r>
      <w:r w:rsidRPr="00147488">
        <w:rPr>
          <w:rFonts w:ascii="Times New Roman" w:hAnsi="Times New Roman" w:cs="Times New Roman"/>
          <w:color w:val="070909"/>
          <w:sz w:val="24"/>
        </w:rPr>
        <w:t xml:space="preserve">. </w:t>
      </w:r>
      <w:r w:rsidRPr="00147488">
        <w:rPr>
          <w:rFonts w:ascii="Times New Roman" w:hAnsi="Times New Roman" w:cs="Times New Roman"/>
          <w:color w:val="000101"/>
          <w:sz w:val="24"/>
        </w:rPr>
        <w:t xml:space="preserve">Aradan uzun </w:t>
      </w:r>
      <w:r w:rsidRPr="00147488">
        <w:rPr>
          <w:rFonts w:ascii="Times New Roman" w:hAnsi="Times New Roman" w:cs="Times New Roman"/>
          <w:color w:val="000101"/>
          <w:sz w:val="24"/>
        </w:rPr>
        <w:t>yılların geçmesi</w:t>
      </w:r>
      <w:r w:rsidRPr="00147488">
        <w:rPr>
          <w:rFonts w:ascii="Times New Roman" w:hAnsi="Times New Roman" w:cs="Times New Roman"/>
          <w:color w:val="000101"/>
          <w:sz w:val="24"/>
        </w:rPr>
        <w:t xml:space="preserve"> nedeniyle bu alanlarda Mahkeme kararının yerine getirilmesi, parselleri ilk konumlarına dönüştürmek bir hayli zaman ve maddi kayıplara yol açmış,  ayrıca bu durumdan da memnun olmayanların itiraz ettiği yapılan çalışmalarda görülmüştür.</w:t>
      </w:r>
    </w:p>
    <w:p w:rsidR="00147488" w:rsidRPr="00147488" w:rsidRDefault="00147488" w:rsidP="00147488">
      <w:pPr>
        <w:pStyle w:val="DzMetin"/>
        <w:spacing w:before="0" w:beforeAutospacing="0" w:after="0" w:afterAutospacing="0" w:line="240" w:lineRule="atLeast"/>
        <w:ind w:firstLine="708"/>
        <w:jc w:val="both"/>
        <w:rPr>
          <w:rFonts w:ascii="Times New Roman" w:hAnsi="Times New Roman" w:cs="Times New Roman"/>
          <w:color w:val="000101"/>
          <w:sz w:val="24"/>
        </w:rPr>
      </w:pPr>
      <w:r w:rsidRPr="00147488">
        <w:rPr>
          <w:rFonts w:ascii="Times New Roman" w:hAnsi="Times New Roman" w:cs="Times New Roman"/>
          <w:color w:val="000101"/>
          <w:sz w:val="24"/>
        </w:rPr>
        <w:t>442 sayılı Köy Kanununa ek 3367 sayılı kanun hükümleri ve ilgili yönetmelik hükümlerine göre,  Köy yerleşim alanı planının hazırlandığı, Köylü vatandaşlara ev arsası üretmek için yapılan bu çalışmada da bazı sorunlarla karşılaşıldığı görülmüştür.</w:t>
      </w:r>
    </w:p>
    <w:p w:rsidR="00147488" w:rsidRPr="00147488" w:rsidRDefault="00147488" w:rsidP="00147488">
      <w:pPr>
        <w:pStyle w:val="DzMetin"/>
        <w:spacing w:before="0" w:beforeAutospacing="0" w:after="0" w:afterAutospacing="0" w:line="240" w:lineRule="atLeast"/>
        <w:ind w:firstLine="708"/>
        <w:jc w:val="both"/>
        <w:rPr>
          <w:rFonts w:ascii="Times New Roman" w:hAnsi="Times New Roman" w:cs="Times New Roman"/>
          <w:color w:val="000101"/>
          <w:sz w:val="24"/>
        </w:rPr>
      </w:pPr>
      <w:r w:rsidRPr="00147488">
        <w:rPr>
          <w:rFonts w:ascii="Times New Roman" w:hAnsi="Times New Roman" w:cs="Times New Roman"/>
          <w:color w:val="000101"/>
          <w:sz w:val="24"/>
        </w:rPr>
        <w:t xml:space="preserve"> Köy civarlarının Mera parsellerinden oluşması nedeniyle,  Mera parselleri yerleşim alanı için Köy Yerleşin Alanı Tespit Komisyonunca seçilen bu alanlar için istenilen kurum görüşlerinin çok geç geldiği,  Meradan tahsis amacı değişiklik başvurusu cevabı uzunca bir süre beklenildikten sonra olumsuz görüş bildirilmesi halinde, çalışmaların yarıda kalmadığı, köylü vatandaşların mağdur olduğu,</w:t>
      </w:r>
    </w:p>
    <w:p w:rsidR="00147488" w:rsidRPr="00147488" w:rsidRDefault="00147488" w:rsidP="00147488">
      <w:pPr>
        <w:pStyle w:val="DzMetin"/>
        <w:spacing w:before="0" w:beforeAutospacing="0" w:after="0" w:afterAutospacing="0" w:line="240" w:lineRule="atLeast"/>
        <w:ind w:firstLine="708"/>
        <w:jc w:val="both"/>
        <w:rPr>
          <w:rFonts w:ascii="Times New Roman" w:hAnsi="Times New Roman" w:cs="Times New Roman"/>
          <w:color w:val="000101"/>
          <w:sz w:val="24"/>
        </w:rPr>
      </w:pPr>
      <w:r w:rsidRPr="00147488">
        <w:rPr>
          <w:rFonts w:ascii="Times New Roman" w:hAnsi="Times New Roman" w:cs="Times New Roman"/>
          <w:color w:val="302E2A"/>
          <w:sz w:val="24"/>
        </w:rPr>
        <w:t xml:space="preserve"> </w:t>
      </w:r>
      <w:r w:rsidRPr="00147488">
        <w:rPr>
          <w:rFonts w:ascii="Times New Roman" w:hAnsi="Times New Roman" w:cs="Times New Roman"/>
          <w:color w:val="000101"/>
          <w:sz w:val="24"/>
        </w:rPr>
        <w:t>Köylü vatandaşların Mera parseline tecavüz ettiği yerle</w:t>
      </w:r>
      <w:r w:rsidRPr="00147488">
        <w:rPr>
          <w:rFonts w:ascii="Times New Roman" w:hAnsi="Times New Roman" w:cs="Times New Roman"/>
          <w:color w:val="070909"/>
          <w:sz w:val="24"/>
        </w:rPr>
        <w:t>r</w:t>
      </w:r>
      <w:r w:rsidRPr="00147488">
        <w:rPr>
          <w:rFonts w:ascii="Times New Roman" w:hAnsi="Times New Roman" w:cs="Times New Roman"/>
          <w:color w:val="000101"/>
          <w:sz w:val="24"/>
        </w:rPr>
        <w:t>de, bu ye</w:t>
      </w:r>
      <w:r w:rsidRPr="00147488">
        <w:rPr>
          <w:rFonts w:ascii="Times New Roman" w:hAnsi="Times New Roman" w:cs="Times New Roman"/>
          <w:color w:val="070909"/>
          <w:sz w:val="24"/>
        </w:rPr>
        <w:t>r</w:t>
      </w:r>
      <w:r w:rsidRPr="00147488">
        <w:rPr>
          <w:rFonts w:ascii="Times New Roman" w:hAnsi="Times New Roman" w:cs="Times New Roman"/>
          <w:color w:val="000101"/>
          <w:sz w:val="24"/>
        </w:rPr>
        <w:t>lerin köy yer</w:t>
      </w:r>
      <w:r w:rsidRPr="00147488">
        <w:rPr>
          <w:rFonts w:ascii="Times New Roman" w:hAnsi="Times New Roman" w:cs="Times New Roman"/>
          <w:color w:val="070909"/>
          <w:sz w:val="24"/>
        </w:rPr>
        <w:t>l</w:t>
      </w:r>
      <w:r w:rsidRPr="00147488">
        <w:rPr>
          <w:rFonts w:ascii="Times New Roman" w:hAnsi="Times New Roman" w:cs="Times New Roman"/>
          <w:color w:val="000101"/>
          <w:sz w:val="24"/>
        </w:rPr>
        <w:t>eşim alanı olarak seçilip mera tahsis amacı değişikliğiyle, bu alanların meradan kurtarma niyetleri kapsamında, İl Özel İdaresine başvuru yapmaları, mevzuata uygun olmadığı gibi, İl Özel İdaresini zor durumda bıraktığı ve işlerin aksamasına neden olduğu alınan bilgilerden anlaşılmıştır.</w:t>
      </w:r>
    </w:p>
    <w:p w:rsidR="00147488" w:rsidRPr="00147488" w:rsidRDefault="00147488" w:rsidP="00147488">
      <w:pPr>
        <w:pStyle w:val="Stil"/>
        <w:shd w:val="clear" w:color="auto" w:fill="FEFFFE"/>
        <w:spacing w:line="311" w:lineRule="exact"/>
        <w:ind w:right="1" w:firstLine="708"/>
        <w:jc w:val="both"/>
        <w:rPr>
          <w:rFonts w:ascii="Times New Roman" w:hAnsi="Times New Roman" w:cs="Times New Roman"/>
          <w:color w:val="000101"/>
        </w:rPr>
      </w:pPr>
      <w:r w:rsidRPr="00147488">
        <w:rPr>
          <w:rFonts w:ascii="Times New Roman" w:hAnsi="Times New Roman" w:cs="Times New Roman"/>
          <w:color w:val="000101"/>
        </w:rPr>
        <w:t xml:space="preserve">Köylerde Köylü vatandaşın elektrik bağlatmak </w:t>
      </w:r>
      <w:r w:rsidRPr="00147488">
        <w:rPr>
          <w:rFonts w:ascii="Times New Roman" w:hAnsi="Times New Roman" w:cs="Times New Roman"/>
          <w:color w:val="070909"/>
        </w:rPr>
        <w:t>i</w:t>
      </w:r>
      <w:r w:rsidRPr="00147488">
        <w:rPr>
          <w:rFonts w:ascii="Times New Roman" w:hAnsi="Times New Roman" w:cs="Times New Roman"/>
          <w:color w:val="000101"/>
        </w:rPr>
        <w:t xml:space="preserve">çin </w:t>
      </w:r>
      <w:proofErr w:type="spellStart"/>
      <w:r w:rsidRPr="00147488">
        <w:rPr>
          <w:rFonts w:ascii="Times New Roman" w:hAnsi="Times New Roman" w:cs="Times New Roman"/>
          <w:color w:val="000101"/>
        </w:rPr>
        <w:t>Bedaşa</w:t>
      </w:r>
      <w:proofErr w:type="spellEnd"/>
      <w:r w:rsidRPr="00147488">
        <w:rPr>
          <w:rFonts w:ascii="Times New Roman" w:hAnsi="Times New Roman" w:cs="Times New Roman"/>
          <w:color w:val="000101"/>
        </w:rPr>
        <w:t xml:space="preserve"> başvuru yaptığında, ruhsata tabii </w:t>
      </w:r>
      <w:proofErr w:type="gramStart"/>
      <w:r w:rsidRPr="00147488">
        <w:rPr>
          <w:rFonts w:ascii="Times New Roman" w:hAnsi="Times New Roman" w:cs="Times New Roman"/>
          <w:color w:val="000101"/>
        </w:rPr>
        <w:t>yada</w:t>
      </w:r>
      <w:proofErr w:type="gramEnd"/>
      <w:r w:rsidRPr="00147488">
        <w:rPr>
          <w:rFonts w:ascii="Times New Roman" w:hAnsi="Times New Roman" w:cs="Times New Roman"/>
          <w:color w:val="000101"/>
        </w:rPr>
        <w:t xml:space="preserve"> ruhsata tabii olmayan eski yapılar için gereksiz yazışmaların da, imar çalışmalarını etkilediği yapılan çalışmalardan anlaşılmıştır.</w:t>
      </w:r>
    </w:p>
    <w:p w:rsidR="00147488" w:rsidRPr="00147488" w:rsidRDefault="00147488" w:rsidP="00147488">
      <w:pPr>
        <w:pStyle w:val="Stil"/>
        <w:shd w:val="clear" w:color="auto" w:fill="FEFFFE"/>
        <w:spacing w:line="311" w:lineRule="exact"/>
        <w:ind w:right="1" w:firstLine="708"/>
        <w:jc w:val="both"/>
        <w:rPr>
          <w:rFonts w:ascii="Times New Roman" w:hAnsi="Times New Roman" w:cs="Times New Roman"/>
          <w:color w:val="000101"/>
        </w:rPr>
      </w:pPr>
      <w:r w:rsidRPr="00147488">
        <w:rPr>
          <w:rFonts w:ascii="Times New Roman" w:hAnsi="Times New Roman" w:cs="Times New Roman"/>
          <w:color w:val="000101"/>
        </w:rPr>
        <w:t xml:space="preserve"> </w:t>
      </w:r>
      <w:proofErr w:type="gramStart"/>
      <w:r w:rsidRPr="00147488">
        <w:rPr>
          <w:rFonts w:ascii="Times New Roman" w:hAnsi="Times New Roman" w:cs="Times New Roman"/>
          <w:color w:val="000101"/>
        </w:rPr>
        <w:t>İl Genel Meclisi Üyelerince yapılan Köz gezilerinde imarla ilgili sorunların aktarılması kapsamında yapılan çalışmada, sorunların İl Özel İdaresinden çok diğer kurumları ilgilendirildiği, mera konusunun kısa zamanda çözülecek bir sorun olmadığı, yukarıda sayılan nedenlerden dolayı zaman zaman aksamaların olduğu, diğer kurumlarla sıkıntısı olmayan köylerde imar çalışmalarının zamanında çözümlendiği yapılan çalışmalardan anlaşılmış olup 5302 Sayılı yasanın 18.Maddesi kapsamında İl Genel Meclisinin bilgilerine arz olunur.</w:t>
      </w:r>
      <w:proofErr w:type="gramEnd"/>
    </w:p>
    <w:p w:rsidR="00147488" w:rsidRPr="00147488" w:rsidRDefault="00147488" w:rsidP="00147488">
      <w:pPr>
        <w:pStyle w:val="Stil"/>
        <w:shd w:val="clear" w:color="auto" w:fill="FEFFFE"/>
        <w:spacing w:line="311" w:lineRule="exact"/>
        <w:ind w:right="1" w:firstLine="708"/>
        <w:jc w:val="both"/>
        <w:rPr>
          <w:rFonts w:ascii="Times New Roman" w:hAnsi="Times New Roman" w:cs="Times New Roman"/>
        </w:rPr>
      </w:pPr>
    </w:p>
    <w:tbl>
      <w:tblPr>
        <w:tblW w:w="0" w:type="auto"/>
        <w:tblLook w:val="01E0" w:firstRow="1" w:lastRow="1" w:firstColumn="1" w:lastColumn="1" w:noHBand="0" w:noVBand="0"/>
      </w:tblPr>
      <w:tblGrid>
        <w:gridCol w:w="3259"/>
        <w:gridCol w:w="3259"/>
        <w:gridCol w:w="3260"/>
      </w:tblGrid>
      <w:tr w:rsidR="00147488" w:rsidRPr="00147488" w:rsidTr="00420252">
        <w:tc>
          <w:tcPr>
            <w:tcW w:w="3259" w:type="dxa"/>
          </w:tcPr>
          <w:p w:rsidR="00147488" w:rsidRPr="00147488" w:rsidRDefault="00147488" w:rsidP="00420252">
            <w:pPr>
              <w:pStyle w:val="DzMetin"/>
              <w:spacing w:before="0" w:beforeAutospacing="0" w:after="0" w:afterAutospacing="0" w:line="240" w:lineRule="atLeast"/>
              <w:jc w:val="center"/>
              <w:rPr>
                <w:rFonts w:ascii="Times New Roman" w:hAnsi="Times New Roman" w:cs="Times New Roman"/>
                <w:sz w:val="24"/>
              </w:rPr>
            </w:pPr>
            <w:r w:rsidRPr="00147488">
              <w:rPr>
                <w:rFonts w:ascii="Times New Roman" w:hAnsi="Times New Roman" w:cs="Times New Roman"/>
                <w:sz w:val="24"/>
                <w:u w:val="single"/>
              </w:rPr>
              <w:t>KOMİSYON BAŞKANI</w:t>
            </w:r>
          </w:p>
          <w:p w:rsidR="00147488" w:rsidRPr="00147488" w:rsidRDefault="00147488" w:rsidP="00420252">
            <w:pPr>
              <w:pStyle w:val="DzMetin"/>
              <w:spacing w:before="0" w:beforeAutospacing="0" w:after="0" w:afterAutospacing="0" w:line="240" w:lineRule="atLeast"/>
              <w:jc w:val="center"/>
              <w:rPr>
                <w:rFonts w:ascii="Times New Roman" w:hAnsi="Times New Roman" w:cs="Times New Roman"/>
                <w:sz w:val="24"/>
              </w:rPr>
            </w:pPr>
          </w:p>
          <w:p w:rsidR="00147488" w:rsidRPr="00147488" w:rsidRDefault="00147488" w:rsidP="00420252">
            <w:pPr>
              <w:pStyle w:val="DzMetin"/>
              <w:spacing w:before="0" w:beforeAutospacing="0" w:after="0" w:afterAutospacing="0" w:line="240" w:lineRule="atLeast"/>
              <w:jc w:val="center"/>
              <w:rPr>
                <w:rFonts w:ascii="Times New Roman" w:hAnsi="Times New Roman" w:cs="Times New Roman"/>
                <w:sz w:val="24"/>
              </w:rPr>
            </w:pPr>
            <w:r w:rsidRPr="00147488">
              <w:rPr>
                <w:rFonts w:ascii="Times New Roman" w:hAnsi="Times New Roman" w:cs="Times New Roman"/>
                <w:sz w:val="24"/>
              </w:rPr>
              <w:t>Mehmet ERDEMİR</w:t>
            </w:r>
          </w:p>
        </w:tc>
        <w:tc>
          <w:tcPr>
            <w:tcW w:w="3259" w:type="dxa"/>
          </w:tcPr>
          <w:p w:rsidR="00147488" w:rsidRPr="00147488" w:rsidRDefault="00147488" w:rsidP="00420252">
            <w:pPr>
              <w:pStyle w:val="DzMetin"/>
              <w:spacing w:before="0" w:beforeAutospacing="0" w:after="0" w:afterAutospacing="0" w:line="240" w:lineRule="atLeast"/>
              <w:jc w:val="center"/>
              <w:rPr>
                <w:rFonts w:ascii="Times New Roman" w:hAnsi="Times New Roman" w:cs="Times New Roman"/>
                <w:sz w:val="24"/>
              </w:rPr>
            </w:pPr>
            <w:r w:rsidRPr="00147488">
              <w:rPr>
                <w:rFonts w:ascii="Times New Roman" w:hAnsi="Times New Roman" w:cs="Times New Roman"/>
                <w:sz w:val="24"/>
                <w:u w:val="single"/>
              </w:rPr>
              <w:t>BAŞKAN VEKİLİ</w:t>
            </w:r>
          </w:p>
          <w:p w:rsidR="00147488" w:rsidRPr="00147488" w:rsidRDefault="00147488" w:rsidP="00420252">
            <w:pPr>
              <w:pStyle w:val="DzMetin"/>
              <w:spacing w:before="0" w:beforeAutospacing="0" w:after="0" w:afterAutospacing="0" w:line="240" w:lineRule="atLeast"/>
              <w:jc w:val="center"/>
              <w:rPr>
                <w:rFonts w:ascii="Times New Roman" w:hAnsi="Times New Roman" w:cs="Times New Roman"/>
                <w:sz w:val="24"/>
              </w:rPr>
            </w:pPr>
          </w:p>
          <w:p w:rsidR="00147488" w:rsidRPr="00147488" w:rsidRDefault="00147488" w:rsidP="00420252">
            <w:pPr>
              <w:pStyle w:val="DzMetin"/>
              <w:spacing w:before="0" w:beforeAutospacing="0" w:after="0" w:afterAutospacing="0" w:line="240" w:lineRule="atLeast"/>
              <w:jc w:val="center"/>
              <w:rPr>
                <w:rFonts w:ascii="Times New Roman" w:hAnsi="Times New Roman" w:cs="Times New Roman"/>
                <w:sz w:val="24"/>
              </w:rPr>
            </w:pPr>
            <w:r w:rsidRPr="00147488">
              <w:rPr>
                <w:rFonts w:ascii="Times New Roman" w:hAnsi="Times New Roman" w:cs="Times New Roman"/>
                <w:sz w:val="24"/>
              </w:rPr>
              <w:t>Hasan KESKİN</w:t>
            </w:r>
          </w:p>
          <w:p w:rsidR="00147488" w:rsidRPr="00147488" w:rsidRDefault="00147488" w:rsidP="00420252">
            <w:pPr>
              <w:pStyle w:val="DzMetin"/>
              <w:spacing w:before="0" w:beforeAutospacing="0" w:after="0" w:afterAutospacing="0" w:line="240" w:lineRule="atLeast"/>
              <w:jc w:val="center"/>
              <w:rPr>
                <w:rFonts w:ascii="Times New Roman" w:hAnsi="Times New Roman" w:cs="Times New Roman"/>
                <w:sz w:val="24"/>
              </w:rPr>
            </w:pPr>
          </w:p>
        </w:tc>
        <w:tc>
          <w:tcPr>
            <w:tcW w:w="3260" w:type="dxa"/>
          </w:tcPr>
          <w:p w:rsidR="00147488" w:rsidRPr="00147488" w:rsidRDefault="00147488" w:rsidP="00420252">
            <w:pPr>
              <w:pStyle w:val="DzMetin"/>
              <w:spacing w:before="0" w:beforeAutospacing="0" w:after="0" w:afterAutospacing="0" w:line="240" w:lineRule="atLeast"/>
              <w:jc w:val="center"/>
              <w:rPr>
                <w:rFonts w:ascii="Times New Roman" w:hAnsi="Times New Roman" w:cs="Times New Roman"/>
                <w:sz w:val="24"/>
                <w:u w:val="single"/>
              </w:rPr>
            </w:pPr>
            <w:r w:rsidRPr="00147488">
              <w:rPr>
                <w:rFonts w:ascii="Times New Roman" w:hAnsi="Times New Roman" w:cs="Times New Roman"/>
                <w:sz w:val="24"/>
                <w:u w:val="single"/>
              </w:rPr>
              <w:t>SÖZCÜ</w:t>
            </w:r>
          </w:p>
          <w:p w:rsidR="00147488" w:rsidRPr="00147488" w:rsidRDefault="00147488" w:rsidP="00420252">
            <w:pPr>
              <w:pStyle w:val="DzMetin"/>
              <w:spacing w:before="0" w:beforeAutospacing="0" w:after="0" w:afterAutospacing="0" w:line="240" w:lineRule="atLeast"/>
              <w:jc w:val="center"/>
              <w:rPr>
                <w:rFonts w:ascii="Times New Roman" w:hAnsi="Times New Roman" w:cs="Times New Roman"/>
                <w:sz w:val="24"/>
              </w:rPr>
            </w:pPr>
          </w:p>
          <w:p w:rsidR="00147488" w:rsidRPr="00147488" w:rsidRDefault="00147488" w:rsidP="00420252">
            <w:pPr>
              <w:pStyle w:val="DzMetin"/>
              <w:spacing w:before="0" w:beforeAutospacing="0" w:after="0" w:afterAutospacing="0" w:line="240" w:lineRule="atLeast"/>
              <w:jc w:val="center"/>
              <w:rPr>
                <w:rFonts w:ascii="Times New Roman" w:hAnsi="Times New Roman" w:cs="Times New Roman"/>
                <w:sz w:val="24"/>
              </w:rPr>
            </w:pPr>
            <w:r w:rsidRPr="00147488">
              <w:rPr>
                <w:rFonts w:ascii="Times New Roman" w:hAnsi="Times New Roman" w:cs="Times New Roman"/>
                <w:sz w:val="24"/>
              </w:rPr>
              <w:t xml:space="preserve">Ahmet ZEYBEKOĞLU  </w:t>
            </w:r>
          </w:p>
        </w:tc>
      </w:tr>
    </w:tbl>
    <w:p w:rsidR="00147488" w:rsidRPr="00147488" w:rsidRDefault="00147488" w:rsidP="00147488">
      <w:pPr>
        <w:pStyle w:val="DzMetin"/>
        <w:spacing w:before="0" w:beforeAutospacing="0" w:after="0" w:afterAutospacing="0" w:line="240" w:lineRule="atLeast"/>
        <w:jc w:val="both"/>
        <w:rPr>
          <w:rFonts w:ascii="Times New Roman" w:hAnsi="Times New Roman" w:cs="Times New Roman"/>
          <w:sz w:val="24"/>
        </w:rPr>
      </w:pPr>
    </w:p>
    <w:tbl>
      <w:tblPr>
        <w:tblW w:w="0" w:type="auto"/>
        <w:tblLook w:val="01E0" w:firstRow="1" w:lastRow="1" w:firstColumn="1" w:lastColumn="1" w:noHBand="0" w:noVBand="0"/>
      </w:tblPr>
      <w:tblGrid>
        <w:gridCol w:w="2268"/>
        <w:gridCol w:w="2340"/>
        <w:gridCol w:w="2700"/>
        <w:gridCol w:w="2470"/>
      </w:tblGrid>
      <w:tr w:rsidR="00147488" w:rsidRPr="00147488" w:rsidTr="00420252">
        <w:tc>
          <w:tcPr>
            <w:tcW w:w="2268" w:type="dxa"/>
          </w:tcPr>
          <w:p w:rsidR="00147488" w:rsidRPr="00147488" w:rsidRDefault="00147488" w:rsidP="00420252">
            <w:pPr>
              <w:pStyle w:val="DzMetin"/>
              <w:spacing w:before="0" w:beforeAutospacing="0" w:after="0" w:afterAutospacing="0" w:line="240" w:lineRule="atLeast"/>
              <w:jc w:val="center"/>
              <w:rPr>
                <w:rFonts w:ascii="Times New Roman" w:hAnsi="Times New Roman" w:cs="Times New Roman"/>
                <w:sz w:val="24"/>
              </w:rPr>
            </w:pPr>
            <w:r w:rsidRPr="00147488">
              <w:rPr>
                <w:rFonts w:ascii="Times New Roman" w:hAnsi="Times New Roman" w:cs="Times New Roman"/>
                <w:sz w:val="24"/>
                <w:u w:val="single"/>
              </w:rPr>
              <w:t>ÜYE</w:t>
            </w:r>
          </w:p>
          <w:p w:rsidR="00147488" w:rsidRPr="00147488" w:rsidRDefault="00147488" w:rsidP="00420252">
            <w:pPr>
              <w:pStyle w:val="DzMetin"/>
              <w:spacing w:before="0" w:beforeAutospacing="0" w:after="0" w:afterAutospacing="0" w:line="240" w:lineRule="atLeast"/>
              <w:jc w:val="center"/>
              <w:rPr>
                <w:rFonts w:ascii="Times New Roman" w:hAnsi="Times New Roman" w:cs="Times New Roman"/>
                <w:sz w:val="24"/>
              </w:rPr>
            </w:pPr>
          </w:p>
          <w:p w:rsidR="00147488" w:rsidRPr="00147488" w:rsidRDefault="00147488" w:rsidP="00420252">
            <w:pPr>
              <w:pStyle w:val="DzMetin"/>
              <w:spacing w:before="0" w:beforeAutospacing="0" w:after="0" w:afterAutospacing="0" w:line="240" w:lineRule="atLeast"/>
              <w:jc w:val="center"/>
              <w:rPr>
                <w:rFonts w:ascii="Times New Roman" w:hAnsi="Times New Roman" w:cs="Times New Roman"/>
                <w:sz w:val="24"/>
              </w:rPr>
            </w:pPr>
            <w:r w:rsidRPr="00147488">
              <w:rPr>
                <w:rFonts w:ascii="Times New Roman" w:hAnsi="Times New Roman" w:cs="Times New Roman"/>
                <w:sz w:val="24"/>
              </w:rPr>
              <w:t>Murat ÇAYKARA</w:t>
            </w:r>
          </w:p>
          <w:p w:rsidR="00147488" w:rsidRPr="00147488" w:rsidRDefault="00147488" w:rsidP="00420252">
            <w:pPr>
              <w:pStyle w:val="DzMetin"/>
              <w:spacing w:before="0" w:beforeAutospacing="0" w:after="0" w:afterAutospacing="0" w:line="240" w:lineRule="atLeast"/>
              <w:jc w:val="center"/>
              <w:rPr>
                <w:rFonts w:ascii="Times New Roman" w:hAnsi="Times New Roman" w:cs="Times New Roman"/>
                <w:sz w:val="24"/>
              </w:rPr>
            </w:pPr>
          </w:p>
        </w:tc>
        <w:tc>
          <w:tcPr>
            <w:tcW w:w="2340" w:type="dxa"/>
          </w:tcPr>
          <w:p w:rsidR="00147488" w:rsidRPr="00147488" w:rsidRDefault="00147488" w:rsidP="00420252">
            <w:pPr>
              <w:pStyle w:val="DzMetin"/>
              <w:spacing w:before="0" w:beforeAutospacing="0" w:after="0" w:afterAutospacing="0" w:line="240" w:lineRule="atLeast"/>
              <w:jc w:val="center"/>
              <w:rPr>
                <w:rFonts w:ascii="Times New Roman" w:hAnsi="Times New Roman" w:cs="Times New Roman"/>
                <w:sz w:val="24"/>
              </w:rPr>
            </w:pPr>
            <w:r w:rsidRPr="00147488">
              <w:rPr>
                <w:rFonts w:ascii="Times New Roman" w:hAnsi="Times New Roman" w:cs="Times New Roman"/>
                <w:sz w:val="24"/>
                <w:u w:val="single"/>
              </w:rPr>
              <w:t>ÜYE</w:t>
            </w:r>
          </w:p>
          <w:p w:rsidR="00147488" w:rsidRPr="00147488" w:rsidRDefault="00147488" w:rsidP="00420252">
            <w:pPr>
              <w:pStyle w:val="DzMetin"/>
              <w:spacing w:before="0" w:beforeAutospacing="0" w:after="0" w:afterAutospacing="0" w:line="240" w:lineRule="atLeast"/>
              <w:jc w:val="center"/>
              <w:rPr>
                <w:rFonts w:ascii="Times New Roman" w:hAnsi="Times New Roman" w:cs="Times New Roman"/>
                <w:sz w:val="24"/>
              </w:rPr>
            </w:pPr>
          </w:p>
          <w:p w:rsidR="00147488" w:rsidRPr="00147488" w:rsidRDefault="00147488" w:rsidP="00420252">
            <w:pPr>
              <w:pStyle w:val="DzMetin"/>
              <w:spacing w:before="0" w:beforeAutospacing="0" w:after="0" w:afterAutospacing="0" w:line="240" w:lineRule="atLeast"/>
              <w:jc w:val="center"/>
              <w:rPr>
                <w:rFonts w:ascii="Times New Roman" w:hAnsi="Times New Roman" w:cs="Times New Roman"/>
                <w:sz w:val="24"/>
              </w:rPr>
            </w:pPr>
            <w:r w:rsidRPr="00147488">
              <w:rPr>
                <w:rFonts w:ascii="Times New Roman" w:hAnsi="Times New Roman" w:cs="Times New Roman"/>
                <w:sz w:val="24"/>
              </w:rPr>
              <w:t xml:space="preserve">Hayrettin AKYÜZ </w:t>
            </w:r>
          </w:p>
        </w:tc>
        <w:tc>
          <w:tcPr>
            <w:tcW w:w="2700" w:type="dxa"/>
          </w:tcPr>
          <w:p w:rsidR="00147488" w:rsidRPr="00147488" w:rsidRDefault="00147488" w:rsidP="00420252">
            <w:pPr>
              <w:pStyle w:val="DzMetin"/>
              <w:spacing w:before="0" w:beforeAutospacing="0" w:after="0" w:afterAutospacing="0" w:line="240" w:lineRule="atLeast"/>
              <w:jc w:val="center"/>
              <w:rPr>
                <w:rFonts w:ascii="Times New Roman" w:hAnsi="Times New Roman" w:cs="Times New Roman"/>
                <w:sz w:val="24"/>
              </w:rPr>
            </w:pPr>
            <w:r w:rsidRPr="00147488">
              <w:rPr>
                <w:rFonts w:ascii="Times New Roman" w:hAnsi="Times New Roman" w:cs="Times New Roman"/>
                <w:sz w:val="24"/>
                <w:u w:val="single"/>
              </w:rPr>
              <w:t>ÜYE</w:t>
            </w:r>
          </w:p>
          <w:p w:rsidR="00147488" w:rsidRPr="00147488" w:rsidRDefault="00147488" w:rsidP="00420252">
            <w:pPr>
              <w:pStyle w:val="DzMetin"/>
              <w:spacing w:before="0" w:beforeAutospacing="0" w:after="0" w:afterAutospacing="0" w:line="240" w:lineRule="atLeast"/>
              <w:jc w:val="center"/>
              <w:rPr>
                <w:rFonts w:ascii="Times New Roman" w:hAnsi="Times New Roman" w:cs="Times New Roman"/>
                <w:sz w:val="24"/>
              </w:rPr>
            </w:pPr>
          </w:p>
          <w:p w:rsidR="00147488" w:rsidRPr="00147488" w:rsidRDefault="00147488" w:rsidP="00420252">
            <w:pPr>
              <w:pStyle w:val="DzMetin"/>
              <w:spacing w:before="0" w:beforeAutospacing="0" w:after="0" w:afterAutospacing="0" w:line="240" w:lineRule="atLeast"/>
              <w:jc w:val="center"/>
              <w:rPr>
                <w:rFonts w:ascii="Times New Roman" w:hAnsi="Times New Roman" w:cs="Times New Roman"/>
                <w:sz w:val="24"/>
              </w:rPr>
            </w:pPr>
            <w:r w:rsidRPr="00147488">
              <w:rPr>
                <w:rFonts w:ascii="Times New Roman" w:hAnsi="Times New Roman" w:cs="Times New Roman"/>
                <w:sz w:val="24"/>
              </w:rPr>
              <w:t xml:space="preserve">Ramazan TÜRKDOĞAN </w:t>
            </w:r>
          </w:p>
        </w:tc>
        <w:tc>
          <w:tcPr>
            <w:tcW w:w="2470" w:type="dxa"/>
          </w:tcPr>
          <w:p w:rsidR="00147488" w:rsidRPr="00147488" w:rsidRDefault="00147488" w:rsidP="00420252">
            <w:pPr>
              <w:pStyle w:val="DzMetin"/>
              <w:spacing w:before="0" w:beforeAutospacing="0" w:after="0" w:afterAutospacing="0" w:line="240" w:lineRule="atLeast"/>
              <w:jc w:val="center"/>
              <w:rPr>
                <w:rFonts w:ascii="Times New Roman" w:hAnsi="Times New Roman" w:cs="Times New Roman"/>
                <w:sz w:val="24"/>
              </w:rPr>
            </w:pPr>
            <w:r w:rsidRPr="00147488">
              <w:rPr>
                <w:rFonts w:ascii="Times New Roman" w:hAnsi="Times New Roman" w:cs="Times New Roman"/>
                <w:sz w:val="24"/>
                <w:u w:val="single"/>
              </w:rPr>
              <w:t>ÜYE</w:t>
            </w:r>
          </w:p>
          <w:p w:rsidR="00147488" w:rsidRPr="00147488" w:rsidRDefault="00147488" w:rsidP="00420252">
            <w:pPr>
              <w:pStyle w:val="DzMetin"/>
              <w:spacing w:before="0" w:beforeAutospacing="0" w:after="0" w:afterAutospacing="0" w:line="240" w:lineRule="atLeast"/>
              <w:jc w:val="center"/>
              <w:rPr>
                <w:rFonts w:ascii="Times New Roman" w:hAnsi="Times New Roman" w:cs="Times New Roman"/>
                <w:sz w:val="24"/>
              </w:rPr>
            </w:pPr>
          </w:p>
          <w:p w:rsidR="00147488" w:rsidRPr="00147488" w:rsidRDefault="00147488" w:rsidP="00420252">
            <w:pPr>
              <w:pStyle w:val="DzMetin"/>
              <w:spacing w:before="0" w:beforeAutospacing="0" w:after="0" w:afterAutospacing="0" w:line="240" w:lineRule="atLeast"/>
              <w:jc w:val="center"/>
              <w:rPr>
                <w:rFonts w:ascii="Times New Roman" w:hAnsi="Times New Roman" w:cs="Times New Roman"/>
                <w:sz w:val="24"/>
              </w:rPr>
            </w:pPr>
            <w:r w:rsidRPr="00147488">
              <w:rPr>
                <w:rFonts w:ascii="Times New Roman" w:hAnsi="Times New Roman" w:cs="Times New Roman"/>
                <w:sz w:val="24"/>
              </w:rPr>
              <w:t>İsmail Dursun KUZUCU</w:t>
            </w:r>
          </w:p>
        </w:tc>
      </w:tr>
    </w:tbl>
    <w:p w:rsidR="00147488" w:rsidRPr="00147488" w:rsidRDefault="00147488" w:rsidP="00147488">
      <w:pPr>
        <w:spacing w:after="0"/>
        <w:jc w:val="center"/>
        <w:rPr>
          <w:rFonts w:ascii="Times New Roman" w:hAnsi="Times New Roman" w:cs="Times New Roman"/>
          <w:sz w:val="24"/>
          <w:szCs w:val="24"/>
        </w:rPr>
      </w:pPr>
      <w:r w:rsidRPr="00147488">
        <w:rPr>
          <w:rFonts w:ascii="Times New Roman" w:hAnsi="Times New Roman" w:cs="Times New Roman"/>
          <w:sz w:val="24"/>
          <w:szCs w:val="24"/>
        </w:rPr>
        <w:t>TASDİK OLUNUR</w:t>
      </w:r>
    </w:p>
    <w:p w:rsidR="00147488" w:rsidRDefault="00147488" w:rsidP="00147488">
      <w:pPr>
        <w:spacing w:after="0"/>
        <w:jc w:val="center"/>
        <w:rPr>
          <w:rFonts w:ascii="Times New Roman" w:hAnsi="Times New Roman" w:cs="Times New Roman"/>
          <w:sz w:val="24"/>
          <w:szCs w:val="24"/>
        </w:rPr>
      </w:pPr>
      <w:r w:rsidRPr="00147488">
        <w:rPr>
          <w:rFonts w:ascii="Times New Roman" w:hAnsi="Times New Roman" w:cs="Times New Roman"/>
          <w:sz w:val="24"/>
          <w:szCs w:val="24"/>
        </w:rPr>
        <w:t>21.07.2017</w:t>
      </w:r>
    </w:p>
    <w:p w:rsidR="00147488" w:rsidRPr="00147488" w:rsidRDefault="00147488" w:rsidP="00147488">
      <w:pPr>
        <w:spacing w:after="0"/>
        <w:jc w:val="center"/>
        <w:rPr>
          <w:rFonts w:ascii="Times New Roman" w:hAnsi="Times New Roman" w:cs="Times New Roman"/>
          <w:sz w:val="24"/>
          <w:szCs w:val="24"/>
        </w:rPr>
      </w:pPr>
      <w:bookmarkStart w:id="0" w:name="_GoBack"/>
      <w:bookmarkEnd w:id="0"/>
    </w:p>
    <w:p w:rsidR="00147488" w:rsidRPr="00147488" w:rsidRDefault="00147488" w:rsidP="00147488">
      <w:pPr>
        <w:spacing w:after="0"/>
        <w:jc w:val="center"/>
        <w:rPr>
          <w:rFonts w:ascii="Times New Roman" w:hAnsi="Times New Roman" w:cs="Times New Roman"/>
          <w:sz w:val="24"/>
          <w:szCs w:val="24"/>
        </w:rPr>
      </w:pPr>
      <w:r w:rsidRPr="00147488">
        <w:rPr>
          <w:rFonts w:ascii="Times New Roman" w:hAnsi="Times New Roman" w:cs="Times New Roman"/>
          <w:sz w:val="24"/>
          <w:szCs w:val="24"/>
        </w:rPr>
        <w:t>Murat ÇAYKARA</w:t>
      </w:r>
    </w:p>
    <w:p w:rsidR="00147488" w:rsidRPr="00147488" w:rsidRDefault="00147488" w:rsidP="00147488">
      <w:pPr>
        <w:spacing w:after="0"/>
        <w:jc w:val="center"/>
        <w:rPr>
          <w:rFonts w:ascii="Times New Roman" w:hAnsi="Times New Roman" w:cs="Times New Roman"/>
          <w:sz w:val="24"/>
          <w:szCs w:val="24"/>
        </w:rPr>
      </w:pPr>
      <w:r w:rsidRPr="00147488">
        <w:rPr>
          <w:rFonts w:ascii="Times New Roman" w:hAnsi="Times New Roman" w:cs="Times New Roman"/>
          <w:sz w:val="24"/>
          <w:szCs w:val="24"/>
        </w:rPr>
        <w:t>İl Genel Meclisi Başkanı</w:t>
      </w:r>
    </w:p>
    <w:p w:rsidR="00730A49" w:rsidRPr="00147488" w:rsidRDefault="00730A49">
      <w:pPr>
        <w:rPr>
          <w:rFonts w:ascii="Times New Roman" w:hAnsi="Times New Roman" w:cs="Times New Roman"/>
          <w:sz w:val="24"/>
          <w:szCs w:val="24"/>
        </w:rPr>
      </w:pPr>
    </w:p>
    <w:sectPr w:rsidR="00730A49" w:rsidRPr="00147488" w:rsidSect="00147488">
      <w:pgSz w:w="11906" w:h="16838"/>
      <w:pgMar w:top="426" w:right="566"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F95"/>
    <w:rsid w:val="00147488"/>
    <w:rsid w:val="00730A49"/>
    <w:rsid w:val="00FC2F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locked/>
    <w:rsid w:val="00147488"/>
    <w:rPr>
      <w:szCs w:val="24"/>
    </w:rPr>
  </w:style>
  <w:style w:type="paragraph" w:styleId="DzMetin">
    <w:name w:val="Plain Text"/>
    <w:basedOn w:val="Normal"/>
    <w:link w:val="DzMetinChar"/>
    <w:unhideWhenUsed/>
    <w:rsid w:val="00147488"/>
    <w:pPr>
      <w:spacing w:before="100" w:beforeAutospacing="1" w:after="100" w:afterAutospacing="1" w:line="240" w:lineRule="auto"/>
    </w:pPr>
    <w:rPr>
      <w:szCs w:val="24"/>
    </w:rPr>
  </w:style>
  <w:style w:type="character" w:customStyle="1" w:styleId="DzMetinChar1">
    <w:name w:val="Düz Metin Char1"/>
    <w:basedOn w:val="VarsaylanParagrafYazTipi"/>
    <w:uiPriority w:val="99"/>
    <w:semiHidden/>
    <w:rsid w:val="00147488"/>
    <w:rPr>
      <w:rFonts w:ascii="Consolas" w:hAnsi="Consolas"/>
      <w:sz w:val="21"/>
      <w:szCs w:val="21"/>
    </w:rPr>
  </w:style>
  <w:style w:type="paragraph" w:customStyle="1" w:styleId="Stil">
    <w:name w:val="Stil"/>
    <w:rsid w:val="00147488"/>
    <w:pPr>
      <w:widowControl w:val="0"/>
      <w:autoSpaceDE w:val="0"/>
      <w:autoSpaceDN w:val="0"/>
      <w:adjustRightInd w:val="0"/>
      <w:spacing w:after="0" w:line="240" w:lineRule="auto"/>
    </w:pPr>
    <w:rPr>
      <w:rFonts w:ascii="Arial" w:eastAsiaTheme="minorEastAsia" w:hAnsi="Arial" w:cs="Arial"/>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locked/>
    <w:rsid w:val="00147488"/>
    <w:rPr>
      <w:szCs w:val="24"/>
    </w:rPr>
  </w:style>
  <w:style w:type="paragraph" w:styleId="DzMetin">
    <w:name w:val="Plain Text"/>
    <w:basedOn w:val="Normal"/>
    <w:link w:val="DzMetinChar"/>
    <w:unhideWhenUsed/>
    <w:rsid w:val="00147488"/>
    <w:pPr>
      <w:spacing w:before="100" w:beforeAutospacing="1" w:after="100" w:afterAutospacing="1" w:line="240" w:lineRule="auto"/>
    </w:pPr>
    <w:rPr>
      <w:szCs w:val="24"/>
    </w:rPr>
  </w:style>
  <w:style w:type="character" w:customStyle="1" w:styleId="DzMetinChar1">
    <w:name w:val="Düz Metin Char1"/>
    <w:basedOn w:val="VarsaylanParagrafYazTipi"/>
    <w:uiPriority w:val="99"/>
    <w:semiHidden/>
    <w:rsid w:val="00147488"/>
    <w:rPr>
      <w:rFonts w:ascii="Consolas" w:hAnsi="Consolas"/>
      <w:sz w:val="21"/>
      <w:szCs w:val="21"/>
    </w:rPr>
  </w:style>
  <w:style w:type="paragraph" w:customStyle="1" w:styleId="Stil">
    <w:name w:val="Stil"/>
    <w:rsid w:val="00147488"/>
    <w:pPr>
      <w:widowControl w:val="0"/>
      <w:autoSpaceDE w:val="0"/>
      <w:autoSpaceDN w:val="0"/>
      <w:adjustRightInd w:val="0"/>
      <w:spacing w:after="0" w:line="240" w:lineRule="auto"/>
    </w:pPr>
    <w:rPr>
      <w:rFonts w:ascii="Arial" w:eastAsiaTheme="minorEastAsia" w:hAnsi="Arial" w:cs="Arial"/>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509</Words>
  <Characters>2906</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2017-08-17T10:59:00Z</dcterms:created>
  <dcterms:modified xsi:type="dcterms:W3CDTF">2017-08-17T11:01:00Z</dcterms:modified>
</cp:coreProperties>
</file>