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53" w:rsidRPr="00224C53" w:rsidRDefault="00224C53" w:rsidP="00224C53">
      <w:pPr>
        <w:shd w:val="clear" w:color="auto" w:fill="FFFFFF"/>
        <w:spacing w:after="300" w:line="240" w:lineRule="auto"/>
        <w:jc w:val="center"/>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MERKEZ HÜKÜMET KONAĞI YERLEŞKESİNE 100 KVA GÜCÜNDE MODÜLER TİP KESİNTİSİZ GÜÇ KAYNAĞI ALIM İŞİ</w:t>
      </w:r>
    </w:p>
    <w:p w:rsidR="00224C53" w:rsidRPr="00224C53" w:rsidRDefault="00224C53" w:rsidP="00224C53">
      <w:pPr>
        <w:shd w:val="clear" w:color="auto" w:fill="FFFFFF"/>
        <w:spacing w:after="30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u w:val="single"/>
          <w:lang w:eastAsia="tr-TR"/>
        </w:rPr>
        <w:t>KIRIKKALE İL ÖZEL İDARESİ GENEL SEKRETERLİK</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sz w:val="24"/>
          <w:szCs w:val="24"/>
          <w:lang w:eastAsia="tr-TR"/>
        </w:rPr>
        <w:br/>
        <w:t xml:space="preserve">MERKEZ HÜKÜMET KONAĞI YERLEŞKESİNE 100 KVA GÜCÜNDE MODÜLER TİP KESİNTİSİZ GÜÇ KAYNAĞI ALIM İŞİ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224C53" w:rsidRPr="00224C53" w:rsidTr="00224C53">
        <w:tc>
          <w:tcPr>
            <w:tcW w:w="3300" w:type="dxa"/>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2021/567563</w:t>
            </w:r>
          </w:p>
        </w:tc>
      </w:tr>
    </w:tbl>
    <w:p w:rsidR="00224C53" w:rsidRPr="00224C53" w:rsidRDefault="00224C53" w:rsidP="00224C5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224C53" w:rsidRPr="00224C53" w:rsidTr="00224C53">
        <w:tc>
          <w:tcPr>
            <w:tcW w:w="0" w:type="auto"/>
            <w:gridSpan w:val="3"/>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1-İdarenin</w:t>
            </w:r>
          </w:p>
        </w:tc>
      </w:tr>
      <w:tr w:rsidR="00224C53" w:rsidRPr="00224C53" w:rsidTr="00224C53">
        <w:tc>
          <w:tcPr>
            <w:tcW w:w="3300" w:type="dxa"/>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a)</w:t>
            </w:r>
            <w:r w:rsidRPr="00224C53">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w:t>
            </w:r>
          </w:p>
        </w:tc>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KIRIKKALE İL ÖZEL İDARESİ GENEL SEKRETERLİK</w:t>
            </w:r>
          </w:p>
        </w:tc>
      </w:tr>
      <w:tr w:rsidR="00224C53" w:rsidRPr="00224C53" w:rsidTr="00224C53">
        <w:tc>
          <w:tcPr>
            <w:tcW w:w="3300" w:type="dxa"/>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b)</w:t>
            </w:r>
            <w:r w:rsidRPr="00224C53">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w:t>
            </w:r>
          </w:p>
        </w:tc>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Erenler Mahallesi Cumhuriyet Caddesi No:158 71450 YAHŞİHAN/KIRIKKALE</w:t>
            </w:r>
          </w:p>
        </w:tc>
      </w:tr>
      <w:tr w:rsidR="00224C53" w:rsidRPr="00224C53" w:rsidTr="00224C53">
        <w:tc>
          <w:tcPr>
            <w:tcW w:w="3300" w:type="dxa"/>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c)</w:t>
            </w:r>
            <w:r w:rsidRPr="00224C53">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w:t>
            </w:r>
          </w:p>
        </w:tc>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proofErr w:type="gramStart"/>
            <w:r w:rsidRPr="00224C53">
              <w:rPr>
                <w:rFonts w:ascii="Times New Roman" w:eastAsia="Times New Roman" w:hAnsi="Times New Roman" w:cs="Times New Roman"/>
                <w:sz w:val="24"/>
                <w:szCs w:val="24"/>
                <w:lang w:eastAsia="tr-TR"/>
              </w:rPr>
              <w:t>3183573700</w:t>
            </w:r>
            <w:proofErr w:type="gramEnd"/>
            <w:r w:rsidRPr="00224C53">
              <w:rPr>
                <w:rFonts w:ascii="Times New Roman" w:eastAsia="Times New Roman" w:hAnsi="Times New Roman" w:cs="Times New Roman"/>
                <w:sz w:val="24"/>
                <w:szCs w:val="24"/>
                <w:lang w:eastAsia="tr-TR"/>
              </w:rPr>
              <w:t xml:space="preserve"> - 3183573712</w:t>
            </w:r>
          </w:p>
        </w:tc>
      </w:tr>
      <w:tr w:rsidR="00224C53" w:rsidRPr="00224C53" w:rsidTr="00224C53">
        <w:tc>
          <w:tcPr>
            <w:tcW w:w="3300" w:type="dxa"/>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ç)</w:t>
            </w:r>
            <w:r w:rsidRPr="00224C53">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w:t>
            </w:r>
          </w:p>
        </w:tc>
        <w:tc>
          <w:tcPr>
            <w:tcW w:w="0" w:type="auto"/>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 xml:space="preserve">https://ekap.kik.gov.tr/EKAP/ </w:t>
            </w:r>
          </w:p>
        </w:tc>
      </w:tr>
    </w:tbl>
    <w:p w:rsidR="00224C53" w:rsidRPr="00224C53" w:rsidRDefault="00224C53" w:rsidP="00224C53">
      <w:pPr>
        <w:shd w:val="clear" w:color="auto" w:fill="FFFFFF"/>
        <w:spacing w:after="30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br/>
        <w:t>2-İhale konusu mal alımın</w:t>
      </w:r>
    </w:p>
    <w:tbl>
      <w:tblPr>
        <w:tblW w:w="5000" w:type="pct"/>
        <w:tblCellMar>
          <w:top w:w="15" w:type="dxa"/>
          <w:left w:w="15" w:type="dxa"/>
          <w:bottom w:w="15" w:type="dxa"/>
          <w:right w:w="15" w:type="dxa"/>
        </w:tblCellMar>
        <w:tblLook w:val="04A0"/>
      </w:tblPr>
      <w:tblGrid>
        <w:gridCol w:w="3300"/>
        <w:gridCol w:w="97"/>
        <w:gridCol w:w="5705"/>
      </w:tblGrid>
      <w:tr w:rsidR="00224C53" w:rsidRPr="00224C53" w:rsidTr="00224C53">
        <w:tc>
          <w:tcPr>
            <w:tcW w:w="3300" w:type="dxa"/>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a)</w:t>
            </w:r>
            <w:r w:rsidRPr="00224C53">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w:t>
            </w:r>
          </w:p>
        </w:tc>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MERKEZ HÜKÜMET KONAĞI YERLEŞKESİNE 100 KVA GÜCÜNDE MODÜLER TİP KESİNTİSİZ GÜÇ KAYNAĞI ALIM İŞİ</w:t>
            </w:r>
          </w:p>
        </w:tc>
      </w:tr>
      <w:tr w:rsidR="00224C53" w:rsidRPr="00224C53" w:rsidTr="00224C53">
        <w:tc>
          <w:tcPr>
            <w:tcW w:w="3300" w:type="dxa"/>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b)</w:t>
            </w:r>
            <w:r w:rsidRPr="00224C53">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w:t>
            </w:r>
          </w:p>
        </w:tc>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 xml:space="preserve">1 Adet Merkez Hükümet Konağı Yerleşkesine 100 </w:t>
            </w:r>
            <w:proofErr w:type="spellStart"/>
            <w:r w:rsidRPr="00224C53">
              <w:rPr>
                <w:rFonts w:ascii="Times New Roman" w:eastAsia="Times New Roman" w:hAnsi="Times New Roman" w:cs="Times New Roman"/>
                <w:sz w:val="24"/>
                <w:szCs w:val="24"/>
                <w:lang w:eastAsia="tr-TR"/>
              </w:rPr>
              <w:t>Kva</w:t>
            </w:r>
            <w:proofErr w:type="spellEnd"/>
            <w:r w:rsidRPr="00224C53">
              <w:rPr>
                <w:rFonts w:ascii="Times New Roman" w:eastAsia="Times New Roman" w:hAnsi="Times New Roman" w:cs="Times New Roman"/>
                <w:sz w:val="24"/>
                <w:szCs w:val="24"/>
                <w:lang w:eastAsia="tr-TR"/>
              </w:rPr>
              <w:t xml:space="preserve"> Gücünde Modüler Tip Kesintisiz Güç Kaynağı Alım İşi</w:t>
            </w:r>
            <w:r w:rsidRPr="00224C53">
              <w:rPr>
                <w:rFonts w:ascii="Times New Roman" w:eastAsia="Times New Roman" w:hAnsi="Times New Roman" w:cs="Times New Roman"/>
                <w:sz w:val="24"/>
                <w:szCs w:val="24"/>
                <w:lang w:eastAsia="tr-TR"/>
              </w:rPr>
              <w:br/>
              <w:t xml:space="preserve">Ayrıntılı bilgiye </w:t>
            </w:r>
            <w:proofErr w:type="spellStart"/>
            <w:r w:rsidRPr="00224C53">
              <w:rPr>
                <w:rFonts w:ascii="Times New Roman" w:eastAsia="Times New Roman" w:hAnsi="Times New Roman" w:cs="Times New Roman"/>
                <w:sz w:val="24"/>
                <w:szCs w:val="24"/>
                <w:lang w:eastAsia="tr-TR"/>
              </w:rPr>
              <w:t>EKAP’ta</w:t>
            </w:r>
            <w:proofErr w:type="spellEnd"/>
            <w:r w:rsidRPr="00224C53">
              <w:rPr>
                <w:rFonts w:ascii="Times New Roman" w:eastAsia="Times New Roman" w:hAnsi="Times New Roman" w:cs="Times New Roman"/>
                <w:sz w:val="24"/>
                <w:szCs w:val="24"/>
                <w:lang w:eastAsia="tr-TR"/>
              </w:rPr>
              <w:t xml:space="preserve"> yer alan ihale dokümanı içinde bulunan idari şartnameden ulaşılabilir.</w:t>
            </w:r>
          </w:p>
        </w:tc>
      </w:tr>
      <w:tr w:rsidR="00224C53" w:rsidRPr="00224C53" w:rsidTr="00224C53">
        <w:tc>
          <w:tcPr>
            <w:tcW w:w="3300" w:type="dxa"/>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c)</w:t>
            </w:r>
            <w:r w:rsidRPr="00224C53">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w:t>
            </w:r>
          </w:p>
        </w:tc>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Merkez Hükümet Konağı</w:t>
            </w:r>
          </w:p>
        </w:tc>
      </w:tr>
      <w:tr w:rsidR="00224C53" w:rsidRPr="00224C53" w:rsidTr="00224C53">
        <w:tc>
          <w:tcPr>
            <w:tcW w:w="3300" w:type="dxa"/>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ç)</w:t>
            </w:r>
            <w:r w:rsidRPr="00224C53">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w:t>
            </w:r>
          </w:p>
        </w:tc>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 xml:space="preserve">Sözleşmenin imzalanmasına müteakip 30 gün içerisinde malın tamamı (montaj </w:t>
            </w:r>
            <w:proofErr w:type="gramStart"/>
            <w:r w:rsidRPr="00224C53">
              <w:rPr>
                <w:rFonts w:ascii="Times New Roman" w:eastAsia="Times New Roman" w:hAnsi="Times New Roman" w:cs="Times New Roman"/>
                <w:sz w:val="24"/>
                <w:szCs w:val="24"/>
                <w:lang w:eastAsia="tr-TR"/>
              </w:rPr>
              <w:t>dahil</w:t>
            </w:r>
            <w:proofErr w:type="gramEnd"/>
            <w:r w:rsidRPr="00224C53">
              <w:rPr>
                <w:rFonts w:ascii="Times New Roman" w:eastAsia="Times New Roman" w:hAnsi="Times New Roman" w:cs="Times New Roman"/>
                <w:sz w:val="24"/>
                <w:szCs w:val="24"/>
                <w:lang w:eastAsia="tr-TR"/>
              </w:rPr>
              <w:t>) teslim edilecektir.</w:t>
            </w:r>
          </w:p>
        </w:tc>
      </w:tr>
      <w:tr w:rsidR="00224C53" w:rsidRPr="00224C53" w:rsidTr="00224C53">
        <w:tc>
          <w:tcPr>
            <w:tcW w:w="3300" w:type="dxa"/>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d)</w:t>
            </w:r>
            <w:r w:rsidRPr="00224C53">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w:t>
            </w:r>
          </w:p>
        </w:tc>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Sözleşmenin imzalanmasına müteakip işe başlanacaktır.</w:t>
            </w:r>
          </w:p>
        </w:tc>
      </w:tr>
    </w:tbl>
    <w:p w:rsidR="00224C53" w:rsidRPr="00224C53" w:rsidRDefault="00224C53" w:rsidP="00224C53">
      <w:pPr>
        <w:shd w:val="clear" w:color="auto" w:fill="FFFFFF"/>
        <w:spacing w:after="30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224C53" w:rsidRPr="00224C53" w:rsidTr="00224C53">
        <w:tc>
          <w:tcPr>
            <w:tcW w:w="3300" w:type="dxa"/>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a)</w:t>
            </w:r>
            <w:r w:rsidRPr="00224C53">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w:t>
            </w:r>
          </w:p>
        </w:tc>
        <w:tc>
          <w:tcPr>
            <w:tcW w:w="0" w:type="auto"/>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 xml:space="preserve">18.10.2021 - </w:t>
            </w:r>
            <w:proofErr w:type="gramStart"/>
            <w:r w:rsidRPr="00224C53">
              <w:rPr>
                <w:rFonts w:ascii="Times New Roman" w:eastAsia="Times New Roman" w:hAnsi="Times New Roman" w:cs="Times New Roman"/>
                <w:sz w:val="24"/>
                <w:szCs w:val="24"/>
                <w:lang w:eastAsia="tr-TR"/>
              </w:rPr>
              <w:t>10:00</w:t>
            </w:r>
            <w:proofErr w:type="gramEnd"/>
          </w:p>
        </w:tc>
      </w:tr>
      <w:tr w:rsidR="00224C53" w:rsidRPr="00224C53" w:rsidTr="00224C53">
        <w:tc>
          <w:tcPr>
            <w:tcW w:w="0" w:type="auto"/>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b)</w:t>
            </w:r>
            <w:r w:rsidRPr="00224C53">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w:t>
            </w:r>
          </w:p>
        </w:tc>
        <w:tc>
          <w:tcPr>
            <w:tcW w:w="0" w:type="auto"/>
            <w:shd w:val="clear" w:color="auto" w:fill="auto"/>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224C53" w:rsidRPr="00224C53" w:rsidRDefault="00224C53" w:rsidP="00224C53">
      <w:pPr>
        <w:shd w:val="clear" w:color="auto" w:fill="FFFFFF"/>
        <w:spacing w:after="30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224C53">
        <w:rPr>
          <w:rFonts w:ascii="Times New Roman" w:eastAsia="Times New Roman" w:hAnsi="Times New Roman" w:cs="Times New Roman"/>
          <w:sz w:val="24"/>
          <w:szCs w:val="24"/>
          <w:lang w:eastAsia="tr-TR"/>
        </w:rPr>
        <w:br/>
      </w:r>
      <w:proofErr w:type="gramStart"/>
      <w:r w:rsidRPr="00224C53">
        <w:rPr>
          <w:rFonts w:ascii="Times New Roman" w:eastAsia="Times New Roman" w:hAnsi="Times New Roman" w:cs="Times New Roman"/>
          <w:b/>
          <w:bCs/>
          <w:sz w:val="24"/>
          <w:szCs w:val="24"/>
          <w:lang w:eastAsia="tr-TR"/>
        </w:rPr>
        <w:t>4.1</w:t>
      </w:r>
      <w:proofErr w:type="gramEnd"/>
      <w:r w:rsidRPr="00224C53">
        <w:rPr>
          <w:rFonts w:ascii="Times New Roman" w:eastAsia="Times New Roman" w:hAnsi="Times New Roman" w:cs="Times New Roman"/>
          <w:b/>
          <w:bCs/>
          <w:sz w:val="24"/>
          <w:szCs w:val="24"/>
          <w:lang w:eastAsia="tr-TR"/>
        </w:rPr>
        <w:t>.</w:t>
      </w:r>
      <w:r w:rsidRPr="00224C53">
        <w:rPr>
          <w:rFonts w:ascii="Times New Roman" w:eastAsia="Times New Roman" w:hAnsi="Times New Roman" w:cs="Times New Roman"/>
          <w:sz w:val="24"/>
          <w:szCs w:val="24"/>
          <w:lang w:eastAsia="tr-TR"/>
        </w:rPr>
        <w:t xml:space="preserve"> İsteklilerin ihaleye katılabilmeleri için aşağıda sayılan belgeler ve yeterlik kriterleri ile </w:t>
      </w:r>
      <w:r w:rsidRPr="00224C53">
        <w:rPr>
          <w:rFonts w:ascii="Times New Roman" w:eastAsia="Times New Roman" w:hAnsi="Times New Roman" w:cs="Times New Roman"/>
          <w:sz w:val="24"/>
          <w:szCs w:val="24"/>
          <w:lang w:eastAsia="tr-TR"/>
        </w:rPr>
        <w:lastRenderedPageBreak/>
        <w:t xml:space="preserve">fiyat dışı unsurlara ilişkin bilgileri e-teklifleri kapsamında beyan etmeleri gerekmektedir. </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4.1.2.</w:t>
      </w:r>
      <w:r w:rsidRPr="00224C53">
        <w:rPr>
          <w:rFonts w:ascii="Times New Roman" w:eastAsia="Times New Roman" w:hAnsi="Times New Roman" w:cs="Times New Roman"/>
          <w:sz w:val="24"/>
          <w:szCs w:val="24"/>
          <w:lang w:eastAsia="tr-TR"/>
        </w:rPr>
        <w:t xml:space="preserve"> Teklif vermeye yetkili olduğunu gösteren bilgiler; </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4.1.2.1.</w:t>
      </w:r>
      <w:r w:rsidRPr="00224C53">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24C53">
        <w:rPr>
          <w:rFonts w:ascii="Times New Roman" w:eastAsia="Times New Roman" w:hAnsi="Times New Roman" w:cs="Times New Roman"/>
          <w:sz w:val="24"/>
          <w:szCs w:val="24"/>
          <w:lang w:eastAsia="tr-TR"/>
        </w:rPr>
        <w:t>EKAP’tan</w:t>
      </w:r>
      <w:proofErr w:type="spellEnd"/>
      <w:r w:rsidRPr="00224C53">
        <w:rPr>
          <w:rFonts w:ascii="Times New Roman" w:eastAsia="Times New Roman" w:hAnsi="Times New Roman" w:cs="Times New Roman"/>
          <w:sz w:val="24"/>
          <w:szCs w:val="24"/>
          <w:lang w:eastAsia="tr-TR"/>
        </w:rPr>
        <w:t xml:space="preserve"> alınır. </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4.1.3.</w:t>
      </w:r>
      <w:r w:rsidRPr="00224C53">
        <w:rPr>
          <w:rFonts w:ascii="Times New Roman" w:eastAsia="Times New Roman" w:hAnsi="Times New Roman" w:cs="Times New Roman"/>
          <w:sz w:val="24"/>
          <w:szCs w:val="24"/>
          <w:lang w:eastAsia="tr-TR"/>
        </w:rPr>
        <w:t xml:space="preserve"> Şekli ve içeriği İdari Şartnamede belirlenen teklif mektubu. </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4.1.4.</w:t>
      </w:r>
      <w:r w:rsidRPr="00224C53">
        <w:rPr>
          <w:rFonts w:ascii="Times New Roman" w:eastAsia="Times New Roman" w:hAnsi="Times New Roman" w:cs="Times New Roman"/>
          <w:sz w:val="24"/>
          <w:szCs w:val="24"/>
          <w:lang w:eastAsia="tr-TR"/>
        </w:rPr>
        <w:t xml:space="preserve"> Şekli ve içeriği İdari Şartnamede belirlenen geçici teminat bilgileri. </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4.1.5</w:t>
      </w:r>
      <w:r w:rsidRPr="00224C53">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224C53" w:rsidRPr="00224C53" w:rsidTr="00224C53">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224C53">
              <w:rPr>
                <w:rFonts w:ascii="Times New Roman" w:eastAsia="Times New Roman" w:hAnsi="Times New Roman" w:cs="Times New Roman"/>
                <w:b/>
                <w:bCs/>
                <w:sz w:val="24"/>
                <w:szCs w:val="24"/>
                <w:lang w:eastAsia="tr-TR"/>
              </w:rPr>
              <w:t>kriterler</w:t>
            </w:r>
            <w:proofErr w:type="gramEnd"/>
            <w:r w:rsidRPr="00224C53">
              <w:rPr>
                <w:rFonts w:ascii="Times New Roman" w:eastAsia="Times New Roman" w:hAnsi="Times New Roman" w:cs="Times New Roman"/>
                <w:b/>
                <w:bCs/>
                <w:sz w:val="24"/>
                <w:szCs w:val="24"/>
                <w:lang w:eastAsia="tr-TR"/>
              </w:rPr>
              <w:t>:</w:t>
            </w:r>
          </w:p>
        </w:tc>
      </w:tr>
      <w:tr w:rsidR="00224C53" w:rsidRPr="00224C53" w:rsidTr="00224C53">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 xml:space="preserve">İdare tarafından ekonomik ve mali yeterliğe ilişkin </w:t>
            </w:r>
            <w:proofErr w:type="gramStart"/>
            <w:r w:rsidRPr="00224C53">
              <w:rPr>
                <w:rFonts w:ascii="Times New Roman" w:eastAsia="Times New Roman" w:hAnsi="Times New Roman" w:cs="Times New Roman"/>
                <w:sz w:val="24"/>
                <w:szCs w:val="24"/>
                <w:lang w:eastAsia="tr-TR"/>
              </w:rPr>
              <w:t>kriter</w:t>
            </w:r>
            <w:proofErr w:type="gramEnd"/>
            <w:r w:rsidRPr="00224C53">
              <w:rPr>
                <w:rFonts w:ascii="Times New Roman" w:eastAsia="Times New Roman" w:hAnsi="Times New Roman" w:cs="Times New Roman"/>
                <w:sz w:val="24"/>
                <w:szCs w:val="24"/>
                <w:lang w:eastAsia="tr-TR"/>
              </w:rPr>
              <w:t xml:space="preserve"> belirtilmemiştir.</w:t>
            </w:r>
          </w:p>
        </w:tc>
      </w:tr>
    </w:tbl>
    <w:p w:rsidR="00224C53" w:rsidRPr="00224C53" w:rsidRDefault="00224C53" w:rsidP="00224C5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224C53" w:rsidRPr="00224C53" w:rsidTr="00224C53">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224C53">
              <w:rPr>
                <w:rFonts w:ascii="Times New Roman" w:eastAsia="Times New Roman" w:hAnsi="Times New Roman" w:cs="Times New Roman"/>
                <w:b/>
                <w:bCs/>
                <w:sz w:val="24"/>
                <w:szCs w:val="24"/>
                <w:lang w:eastAsia="tr-TR"/>
              </w:rPr>
              <w:t>kriterler</w:t>
            </w:r>
            <w:proofErr w:type="gramEnd"/>
            <w:r w:rsidRPr="00224C53">
              <w:rPr>
                <w:rFonts w:ascii="Times New Roman" w:eastAsia="Times New Roman" w:hAnsi="Times New Roman" w:cs="Times New Roman"/>
                <w:b/>
                <w:bCs/>
                <w:sz w:val="24"/>
                <w:szCs w:val="24"/>
                <w:lang w:eastAsia="tr-TR"/>
              </w:rPr>
              <w:t xml:space="preserve">: </w:t>
            </w:r>
          </w:p>
        </w:tc>
      </w:tr>
      <w:tr w:rsidR="00224C53" w:rsidRPr="00224C53" w:rsidTr="00224C53">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b/>
                <w:bCs/>
                <w:sz w:val="24"/>
                <w:szCs w:val="24"/>
                <w:lang w:eastAsia="tr-TR"/>
              </w:rPr>
              <w:t xml:space="preserve">4.3.1. Yetkili satıcılığı veya imalatçılığı gösteren belgelere ilişkin bilgiler: </w:t>
            </w:r>
          </w:p>
        </w:tc>
      </w:tr>
      <w:tr w:rsidR="00224C53" w:rsidRPr="00224C53" w:rsidTr="00224C53">
        <w:tc>
          <w:tcPr>
            <w:tcW w:w="0" w:type="auto"/>
            <w:shd w:val="clear" w:color="auto" w:fill="auto"/>
            <w:vAlign w:val="center"/>
            <w:hideMark/>
          </w:tcPr>
          <w:p w:rsidR="00224C53" w:rsidRPr="00224C53" w:rsidRDefault="00224C53" w:rsidP="00224C53">
            <w:pPr>
              <w:spacing w:after="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a) İmalatçı ise imalatçı olduğunu gösteren belge veya belgelere ilişkin bilgiler,</w:t>
            </w:r>
            <w:r w:rsidRPr="00224C53">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belgelere ilişkin bilgiler,</w:t>
            </w:r>
            <w:r w:rsidRPr="00224C53">
              <w:rPr>
                <w:rFonts w:ascii="Times New Roman" w:eastAsia="Times New Roman" w:hAnsi="Times New Roman" w:cs="Times New Roman"/>
                <w:sz w:val="24"/>
                <w:szCs w:val="24"/>
                <w:lang w:eastAsia="tr-TR"/>
              </w:rPr>
              <w:br/>
              <w:t xml:space="preserve">c) Türkiye’de serbest bölgelerde faaliyet gösteriyor ise yukarıdaki belgelerde belirtilen serbest bölge </w:t>
            </w:r>
            <w:proofErr w:type="spellStart"/>
            <w:r w:rsidRPr="00224C53">
              <w:rPr>
                <w:rFonts w:ascii="Times New Roman" w:eastAsia="Times New Roman" w:hAnsi="Times New Roman" w:cs="Times New Roman"/>
                <w:sz w:val="24"/>
                <w:szCs w:val="24"/>
                <w:lang w:eastAsia="tr-TR"/>
              </w:rPr>
              <w:t>faliyet</w:t>
            </w:r>
            <w:proofErr w:type="spellEnd"/>
            <w:r w:rsidRPr="00224C53">
              <w:rPr>
                <w:rFonts w:ascii="Times New Roman" w:eastAsia="Times New Roman" w:hAnsi="Times New Roman" w:cs="Times New Roman"/>
                <w:sz w:val="24"/>
                <w:szCs w:val="24"/>
                <w:lang w:eastAsia="tr-TR"/>
              </w:rPr>
              <w:t xml:space="preserve"> belgesine ilişkin bilgiler.</w:t>
            </w:r>
            <w:r w:rsidRPr="00224C53">
              <w:rPr>
                <w:rFonts w:ascii="Times New Roman" w:eastAsia="Times New Roman" w:hAnsi="Times New Roman" w:cs="Times New Roman"/>
                <w:sz w:val="24"/>
                <w:szCs w:val="24"/>
                <w:lang w:eastAsia="tr-TR"/>
              </w:rPr>
              <w:br/>
              <w:t xml:space="preserve">İsteklilerin yukarıda sayılan bilgilerden, kendi durumuna uygun bilgi veya bilgileri belirten isteklilerin yeterlik bilgileri tablosu uygun kabul edilir. İsteklinin imalatçı olduğu aşağıdaki belgelerdeki bilgiler ile tevsik edilir. </w:t>
            </w:r>
          </w:p>
          <w:p w:rsidR="00224C53" w:rsidRPr="00224C53" w:rsidRDefault="00224C53" w:rsidP="00224C53">
            <w:pPr>
              <w:spacing w:after="15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a) Aday veya istekli adına düzenlenen Sanayi Sicil Belgesi,</w:t>
            </w:r>
          </w:p>
          <w:p w:rsidR="00224C53" w:rsidRPr="00224C53" w:rsidRDefault="00224C53" w:rsidP="00224C53">
            <w:pPr>
              <w:spacing w:after="15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224C53" w:rsidRPr="00224C53" w:rsidRDefault="00224C53" w:rsidP="00224C53">
            <w:pPr>
              <w:spacing w:after="15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224C53" w:rsidRPr="00224C53" w:rsidRDefault="00224C53" w:rsidP="00224C53">
            <w:pPr>
              <w:spacing w:after="15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 xml:space="preserve">ç) (Değişik: </w:t>
            </w:r>
            <w:proofErr w:type="gramStart"/>
            <w:r w:rsidRPr="00224C53">
              <w:rPr>
                <w:rFonts w:ascii="Times New Roman" w:eastAsia="Times New Roman" w:hAnsi="Times New Roman" w:cs="Times New Roman"/>
                <w:sz w:val="24"/>
                <w:szCs w:val="24"/>
                <w:lang w:eastAsia="tr-TR"/>
              </w:rPr>
              <w:t>16/8/2014</w:t>
            </w:r>
            <w:proofErr w:type="gramEnd"/>
            <w:r w:rsidRPr="00224C53">
              <w:rPr>
                <w:rFonts w:ascii="Times New Roman" w:eastAsia="Times New Roman" w:hAnsi="Times New Roman" w:cs="Times New Roman"/>
                <w:sz w:val="24"/>
                <w:szCs w:val="24"/>
                <w:lang w:eastAsia="tr-TR"/>
              </w:rPr>
              <w:t>-29090 R.G./ 3. md.) Adaylar veya isteklilerin adlarına veya unvanlarına düzenlenmiş olan teklif ettiği mallara ilişkin yerli malı belgesi veya teknolojik ürün deneyim belgesi,</w:t>
            </w:r>
          </w:p>
          <w:p w:rsidR="00224C53" w:rsidRPr="00224C53" w:rsidRDefault="00224C53" w:rsidP="00224C53">
            <w:pPr>
              <w:spacing w:after="15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224C53" w:rsidRPr="00224C53" w:rsidRDefault="00224C53" w:rsidP="00224C53">
            <w:pPr>
              <w:spacing w:after="150" w:line="240" w:lineRule="auto"/>
              <w:rPr>
                <w:rFonts w:ascii="Times New Roman" w:eastAsia="Times New Roman" w:hAnsi="Times New Roman" w:cs="Times New Roman"/>
                <w:sz w:val="24"/>
                <w:szCs w:val="24"/>
                <w:lang w:eastAsia="tr-TR"/>
              </w:rPr>
            </w:pPr>
            <w:proofErr w:type="gramStart"/>
            <w:r w:rsidRPr="00224C53">
              <w:rPr>
                <w:rFonts w:ascii="Times New Roman" w:eastAsia="Times New Roman" w:hAnsi="Times New Roman" w:cs="Times New Roman"/>
                <w:sz w:val="24"/>
                <w:szCs w:val="24"/>
                <w:lang w:eastAsia="tr-TR"/>
              </w:rPr>
              <w:t>aday</w:t>
            </w:r>
            <w:proofErr w:type="gramEnd"/>
            <w:r w:rsidRPr="00224C53">
              <w:rPr>
                <w:rFonts w:ascii="Times New Roman" w:eastAsia="Times New Roman" w:hAnsi="Times New Roman" w:cs="Times New Roman"/>
                <w:sz w:val="24"/>
                <w:szCs w:val="24"/>
                <w:lang w:eastAsia="tr-TR"/>
              </w:rPr>
              <w:t xml:space="preserve"> veya istekliler imalatçı olduğunu yukarıdaki belgelerden birini sunarak tevsik edecektir.</w:t>
            </w:r>
          </w:p>
        </w:tc>
      </w:tr>
    </w:tbl>
    <w:p w:rsidR="00224C53" w:rsidRPr="00224C53" w:rsidRDefault="00224C53" w:rsidP="00224C53">
      <w:pPr>
        <w:shd w:val="clear" w:color="auto" w:fill="FFFFFF"/>
        <w:spacing w:after="30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5.</w:t>
      </w:r>
      <w:r w:rsidRPr="00224C53">
        <w:rPr>
          <w:rFonts w:ascii="Times New Roman" w:eastAsia="Times New Roman" w:hAnsi="Times New Roman" w:cs="Times New Roman"/>
          <w:sz w:val="24"/>
          <w:szCs w:val="24"/>
          <w:lang w:eastAsia="tr-TR"/>
        </w:rPr>
        <w:t xml:space="preserve"> Ekonomik açıdan en avantajlı teklif sadece fiyat esasına göre belirlenecektir. </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6.</w:t>
      </w:r>
      <w:r w:rsidRPr="00224C53">
        <w:rPr>
          <w:rFonts w:ascii="Times New Roman" w:eastAsia="Times New Roman" w:hAnsi="Times New Roman" w:cs="Times New Roman"/>
          <w:sz w:val="24"/>
          <w:szCs w:val="24"/>
          <w:lang w:eastAsia="tr-TR"/>
        </w:rPr>
        <w:t xml:space="preserve"> İhaleye sadece yerli istekliler katılabilecek olup yerli malı teklif eden yerli istekliye ihalenin tamamında % 15 (yüzde on beş) oranında fiyat avantajı uygulanacaktır. </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7.</w:t>
      </w:r>
      <w:r w:rsidRPr="00224C53">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8.</w:t>
      </w:r>
      <w:r w:rsidRPr="00224C53">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w:t>
      </w:r>
      <w:r w:rsidRPr="00224C53">
        <w:rPr>
          <w:rFonts w:ascii="Times New Roman" w:eastAsia="Times New Roman" w:hAnsi="Times New Roman" w:cs="Times New Roman"/>
          <w:sz w:val="24"/>
          <w:szCs w:val="24"/>
          <w:lang w:eastAsia="tr-TR"/>
        </w:rPr>
        <w:lastRenderedPageBreak/>
        <w:t xml:space="preserve">gönderilecektir. </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9.</w:t>
      </w:r>
      <w:r w:rsidRPr="00224C53">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10.</w:t>
      </w:r>
      <w:r w:rsidRPr="00224C53">
        <w:rPr>
          <w:rFonts w:ascii="Times New Roman" w:eastAsia="Times New Roman" w:hAnsi="Times New Roman" w:cs="Times New Roman"/>
          <w:sz w:val="24"/>
          <w:szCs w:val="24"/>
          <w:lang w:eastAsia="tr-TR"/>
        </w:rPr>
        <w:t xml:space="preserve"> Bu ihalede, işin tamamı için teklif verilecektir. </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11.</w:t>
      </w:r>
      <w:r w:rsidRPr="00224C53">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12.</w:t>
      </w:r>
      <w:r w:rsidRPr="00224C53">
        <w:rPr>
          <w:rFonts w:ascii="Times New Roman" w:eastAsia="Times New Roman" w:hAnsi="Times New Roman" w:cs="Times New Roman"/>
          <w:sz w:val="24"/>
          <w:szCs w:val="24"/>
          <w:lang w:eastAsia="tr-TR"/>
        </w:rPr>
        <w:t xml:space="preserve"> Bu ihalede elektronik eksiltme yapılmayacaktır. </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13.</w:t>
      </w:r>
      <w:r w:rsidRPr="00224C53">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224C53">
        <w:rPr>
          <w:rFonts w:ascii="Times New Roman" w:eastAsia="Times New Roman" w:hAnsi="Times New Roman" w:cs="Times New Roman"/>
          <w:sz w:val="24"/>
          <w:szCs w:val="24"/>
          <w:lang w:eastAsia="tr-TR"/>
        </w:rPr>
        <w:t>YüzElli</w:t>
      </w:r>
      <w:proofErr w:type="spellEnd"/>
      <w:r w:rsidRPr="00224C53">
        <w:rPr>
          <w:rFonts w:ascii="Times New Roman" w:eastAsia="Times New Roman" w:hAnsi="Times New Roman" w:cs="Times New Roman"/>
          <w:sz w:val="24"/>
          <w:szCs w:val="24"/>
          <w:lang w:eastAsia="tr-TR"/>
        </w:rPr>
        <w:t xml:space="preserve">) takvim günüdür. </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14.</w:t>
      </w:r>
      <w:r w:rsidRPr="00224C53">
        <w:rPr>
          <w:rFonts w:ascii="Times New Roman" w:eastAsia="Times New Roman" w:hAnsi="Times New Roman" w:cs="Times New Roman"/>
          <w:sz w:val="24"/>
          <w:szCs w:val="24"/>
          <w:lang w:eastAsia="tr-TR"/>
        </w:rPr>
        <w:t>Konsorsiyum olarak ihaleye teklif verilemez.</w:t>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sz w:val="24"/>
          <w:szCs w:val="24"/>
          <w:lang w:eastAsia="tr-TR"/>
        </w:rPr>
        <w:br/>
      </w:r>
      <w:r w:rsidRPr="00224C53">
        <w:rPr>
          <w:rFonts w:ascii="Times New Roman" w:eastAsia="Times New Roman" w:hAnsi="Times New Roman" w:cs="Times New Roman"/>
          <w:b/>
          <w:bCs/>
          <w:sz w:val="24"/>
          <w:szCs w:val="24"/>
          <w:lang w:eastAsia="tr-TR"/>
        </w:rPr>
        <w:t>15. Diğer hususlar:</w:t>
      </w:r>
    </w:p>
    <w:p w:rsidR="00224C53" w:rsidRPr="00224C53" w:rsidRDefault="00224C53" w:rsidP="00224C53">
      <w:pPr>
        <w:shd w:val="clear" w:color="auto" w:fill="FFFFFF"/>
        <w:spacing w:after="300" w:line="240" w:lineRule="auto"/>
        <w:rPr>
          <w:rFonts w:ascii="Times New Roman" w:eastAsia="Times New Roman" w:hAnsi="Times New Roman" w:cs="Times New Roman"/>
          <w:sz w:val="24"/>
          <w:szCs w:val="24"/>
          <w:lang w:eastAsia="tr-TR"/>
        </w:rPr>
      </w:pPr>
      <w:r w:rsidRPr="00224C53">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C746A4" w:rsidRPr="00224C53" w:rsidRDefault="00224C53" w:rsidP="00224C53">
      <w:pPr>
        <w:rPr>
          <w:rFonts w:ascii="Times New Roman" w:hAnsi="Times New Roman" w:cs="Times New Roman"/>
          <w:sz w:val="24"/>
          <w:szCs w:val="24"/>
        </w:rPr>
      </w:pPr>
      <w:r w:rsidRPr="00224C53">
        <w:rPr>
          <w:rFonts w:ascii="Times New Roman" w:eastAsia="Times New Roman" w:hAnsi="Times New Roman" w:cs="Times New Roman"/>
          <w:sz w:val="24"/>
          <w:szCs w:val="24"/>
          <w:lang w:eastAsia="tr-TR"/>
        </w:rPr>
        <w:br/>
      </w:r>
    </w:p>
    <w:sectPr w:rsidR="00C746A4" w:rsidRPr="00224C53"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4C53"/>
    <w:rsid w:val="00224C53"/>
    <w:rsid w:val="00412E5F"/>
    <w:rsid w:val="004A724C"/>
    <w:rsid w:val="005C7267"/>
    <w:rsid w:val="00946121"/>
    <w:rsid w:val="00AB00F4"/>
    <w:rsid w:val="00B807CF"/>
    <w:rsid w:val="00C746A4"/>
    <w:rsid w:val="00D82D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24C53"/>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224C53"/>
  </w:style>
  <w:style w:type="character" w:customStyle="1" w:styleId="idarebilgi">
    <w:name w:val="idarebilgi"/>
    <w:basedOn w:val="VarsaylanParagrafYazTipi"/>
    <w:rsid w:val="00224C53"/>
  </w:style>
  <w:style w:type="character" w:customStyle="1" w:styleId="ilanbaslik">
    <w:name w:val="ilanbaslik"/>
    <w:basedOn w:val="VarsaylanParagrafYazTipi"/>
    <w:rsid w:val="00224C53"/>
  </w:style>
</w:styles>
</file>

<file path=word/webSettings.xml><?xml version="1.0" encoding="utf-8"?>
<w:webSettings xmlns:r="http://schemas.openxmlformats.org/officeDocument/2006/relationships" xmlns:w="http://schemas.openxmlformats.org/wordprocessingml/2006/main">
  <w:divs>
    <w:div w:id="1186168451">
      <w:bodyDiv w:val="1"/>
      <w:marLeft w:val="0"/>
      <w:marRight w:val="0"/>
      <w:marTop w:val="0"/>
      <w:marBottom w:val="0"/>
      <w:divBdr>
        <w:top w:val="none" w:sz="0" w:space="0" w:color="auto"/>
        <w:left w:val="none" w:sz="0" w:space="0" w:color="auto"/>
        <w:bottom w:val="none" w:sz="0" w:space="0" w:color="auto"/>
        <w:right w:val="none" w:sz="0" w:space="0" w:color="auto"/>
      </w:divBdr>
      <w:divsChild>
        <w:div w:id="711929491">
          <w:marLeft w:val="0"/>
          <w:marRight w:val="0"/>
          <w:marTop w:val="0"/>
          <w:marBottom w:val="0"/>
          <w:divBdr>
            <w:top w:val="none" w:sz="0" w:space="0" w:color="auto"/>
            <w:left w:val="none" w:sz="0" w:space="0" w:color="auto"/>
            <w:bottom w:val="none" w:sz="0" w:space="0" w:color="auto"/>
            <w:right w:val="none" w:sz="0" w:space="0" w:color="auto"/>
          </w:divBdr>
          <w:divsChild>
            <w:div w:id="8921532">
              <w:marLeft w:val="0"/>
              <w:marRight w:val="0"/>
              <w:marTop w:val="0"/>
              <w:marBottom w:val="0"/>
              <w:divBdr>
                <w:top w:val="none" w:sz="0" w:space="0" w:color="auto"/>
                <w:left w:val="none" w:sz="0" w:space="0" w:color="auto"/>
                <w:bottom w:val="none" w:sz="0" w:space="0" w:color="auto"/>
                <w:right w:val="none" w:sz="0" w:space="0" w:color="auto"/>
              </w:divBdr>
              <w:divsChild>
                <w:div w:id="1998144106">
                  <w:marLeft w:val="0"/>
                  <w:marRight w:val="0"/>
                  <w:marTop w:val="0"/>
                  <w:marBottom w:val="0"/>
                  <w:divBdr>
                    <w:top w:val="none" w:sz="0" w:space="0" w:color="auto"/>
                    <w:left w:val="none" w:sz="0" w:space="0" w:color="auto"/>
                    <w:bottom w:val="none" w:sz="0" w:space="0" w:color="auto"/>
                    <w:right w:val="none" w:sz="0" w:space="0" w:color="auto"/>
                  </w:divBdr>
                  <w:divsChild>
                    <w:div w:id="1680083297">
                      <w:marLeft w:val="0"/>
                      <w:marRight w:val="0"/>
                      <w:marTop w:val="0"/>
                      <w:marBottom w:val="0"/>
                      <w:divBdr>
                        <w:top w:val="none" w:sz="0" w:space="0" w:color="auto"/>
                        <w:left w:val="none" w:sz="0" w:space="0" w:color="auto"/>
                        <w:bottom w:val="none" w:sz="0" w:space="0" w:color="auto"/>
                        <w:right w:val="none" w:sz="0" w:space="0" w:color="auto"/>
                      </w:divBdr>
                    </w:div>
                    <w:div w:id="1267887415">
                      <w:marLeft w:val="0"/>
                      <w:marRight w:val="0"/>
                      <w:marTop w:val="0"/>
                      <w:marBottom w:val="0"/>
                      <w:divBdr>
                        <w:top w:val="none" w:sz="0" w:space="0" w:color="auto"/>
                        <w:left w:val="none" w:sz="0" w:space="0" w:color="auto"/>
                        <w:bottom w:val="none" w:sz="0" w:space="0" w:color="auto"/>
                        <w:right w:val="none" w:sz="0" w:space="0" w:color="auto"/>
                      </w:divBdr>
                    </w:div>
                    <w:div w:id="19002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Company>Hewlett-Packard Company</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2021-10-15T12:53:00Z</dcterms:created>
  <dcterms:modified xsi:type="dcterms:W3CDTF">2021-10-15T12:53:00Z</dcterms:modified>
</cp:coreProperties>
</file>