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15" w:rsidRPr="000A7015" w:rsidRDefault="000A7015" w:rsidP="000A7015">
      <w:pPr>
        <w:shd w:val="clear" w:color="auto" w:fill="FFFFFF"/>
        <w:spacing w:after="300" w:line="240" w:lineRule="auto"/>
        <w:jc w:val="center"/>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BETONARME BORU SATIN ALINACAKTIR</w:t>
      </w:r>
    </w:p>
    <w:p w:rsidR="000A7015" w:rsidRPr="000A7015" w:rsidRDefault="000A7015" w:rsidP="000A7015">
      <w:pPr>
        <w:shd w:val="clear" w:color="auto" w:fill="FFFFFF"/>
        <w:spacing w:after="30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u w:val="single"/>
          <w:lang w:eastAsia="tr-TR"/>
        </w:rPr>
        <w:t>KIRIKKALE İL ÖZEL İDARESİ GENEL SEKRETERLİK</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sz w:val="24"/>
          <w:szCs w:val="24"/>
          <w:lang w:eastAsia="tr-TR"/>
        </w:rPr>
        <w:br/>
        <w:t xml:space="preserve">BETONARME BORU ALIM İŞİ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0A7015" w:rsidRPr="000A7015" w:rsidTr="000A7015">
        <w:tc>
          <w:tcPr>
            <w:tcW w:w="3300" w:type="dxa"/>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2021/364690</w:t>
            </w:r>
          </w:p>
        </w:tc>
      </w:tr>
    </w:tbl>
    <w:p w:rsidR="000A7015" w:rsidRPr="000A7015" w:rsidRDefault="000A7015" w:rsidP="000A7015">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0A7015" w:rsidRPr="000A7015" w:rsidTr="000A7015">
        <w:tc>
          <w:tcPr>
            <w:tcW w:w="0" w:type="auto"/>
            <w:gridSpan w:val="3"/>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1-İdarenin</w:t>
            </w:r>
          </w:p>
        </w:tc>
      </w:tr>
      <w:tr w:rsidR="000A7015" w:rsidRPr="000A7015" w:rsidTr="000A7015">
        <w:tc>
          <w:tcPr>
            <w:tcW w:w="3300" w:type="dxa"/>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a)</w:t>
            </w:r>
            <w:r w:rsidRPr="000A7015">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w:t>
            </w:r>
          </w:p>
        </w:tc>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KIRIKKALE İL ÖZEL İDARESİ GENEL SEKRETERLİK</w:t>
            </w:r>
          </w:p>
        </w:tc>
      </w:tr>
      <w:tr w:rsidR="000A7015" w:rsidRPr="000A7015" w:rsidTr="000A7015">
        <w:tc>
          <w:tcPr>
            <w:tcW w:w="3300" w:type="dxa"/>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b)</w:t>
            </w:r>
            <w:r w:rsidRPr="000A7015">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w:t>
            </w:r>
          </w:p>
        </w:tc>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Erenler Mahallesi Cumhuriyet Caddesi No:158 71450 YAHŞİHAN/KIRIKKALE</w:t>
            </w:r>
          </w:p>
        </w:tc>
      </w:tr>
      <w:tr w:rsidR="000A7015" w:rsidRPr="000A7015" w:rsidTr="000A7015">
        <w:tc>
          <w:tcPr>
            <w:tcW w:w="3300" w:type="dxa"/>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c)</w:t>
            </w:r>
            <w:r w:rsidRPr="000A7015">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w:t>
            </w:r>
          </w:p>
        </w:tc>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proofErr w:type="gramStart"/>
            <w:r w:rsidRPr="000A7015">
              <w:rPr>
                <w:rFonts w:ascii="Times New Roman" w:eastAsia="Times New Roman" w:hAnsi="Times New Roman" w:cs="Times New Roman"/>
                <w:sz w:val="24"/>
                <w:szCs w:val="24"/>
                <w:lang w:eastAsia="tr-TR"/>
              </w:rPr>
              <w:t>3183573700</w:t>
            </w:r>
            <w:proofErr w:type="gramEnd"/>
            <w:r w:rsidRPr="000A7015">
              <w:rPr>
                <w:rFonts w:ascii="Times New Roman" w:eastAsia="Times New Roman" w:hAnsi="Times New Roman" w:cs="Times New Roman"/>
                <w:sz w:val="24"/>
                <w:szCs w:val="24"/>
                <w:lang w:eastAsia="tr-TR"/>
              </w:rPr>
              <w:t xml:space="preserve"> - 3183573712</w:t>
            </w:r>
          </w:p>
        </w:tc>
      </w:tr>
      <w:tr w:rsidR="000A7015" w:rsidRPr="000A7015" w:rsidTr="000A7015">
        <w:tc>
          <w:tcPr>
            <w:tcW w:w="3300" w:type="dxa"/>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ç)</w:t>
            </w:r>
            <w:r w:rsidRPr="000A7015">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w:t>
            </w:r>
          </w:p>
        </w:tc>
        <w:tc>
          <w:tcPr>
            <w:tcW w:w="0" w:type="auto"/>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 xml:space="preserve">https://ekap.kik.gov.tr/EKAP/ </w:t>
            </w:r>
          </w:p>
        </w:tc>
      </w:tr>
    </w:tbl>
    <w:p w:rsidR="000A7015" w:rsidRPr="000A7015" w:rsidRDefault="000A7015" w:rsidP="000A7015">
      <w:pPr>
        <w:shd w:val="clear" w:color="auto" w:fill="FFFFFF"/>
        <w:spacing w:after="30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0A7015" w:rsidRPr="000A7015" w:rsidTr="000A7015">
        <w:tc>
          <w:tcPr>
            <w:tcW w:w="3300" w:type="dxa"/>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a)</w:t>
            </w:r>
            <w:r w:rsidRPr="000A7015">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w:t>
            </w:r>
          </w:p>
        </w:tc>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BETONARME BORU ALIM İŞİ</w:t>
            </w:r>
          </w:p>
        </w:tc>
      </w:tr>
      <w:tr w:rsidR="000A7015" w:rsidRPr="000A7015" w:rsidTr="000A7015">
        <w:tc>
          <w:tcPr>
            <w:tcW w:w="3300" w:type="dxa"/>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b)</w:t>
            </w:r>
            <w:r w:rsidRPr="000A7015">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w:t>
            </w:r>
          </w:p>
        </w:tc>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 xml:space="preserve">600 Metre Ø600 Entegre Contalı </w:t>
            </w:r>
            <w:proofErr w:type="spellStart"/>
            <w:r w:rsidRPr="000A7015">
              <w:rPr>
                <w:rFonts w:ascii="Times New Roman" w:eastAsia="Times New Roman" w:hAnsi="Times New Roman" w:cs="Times New Roman"/>
                <w:sz w:val="24"/>
                <w:szCs w:val="24"/>
                <w:lang w:eastAsia="tr-TR"/>
              </w:rPr>
              <w:t>Muflu</w:t>
            </w:r>
            <w:proofErr w:type="spellEnd"/>
            <w:r w:rsidRPr="000A7015">
              <w:rPr>
                <w:rFonts w:ascii="Times New Roman" w:eastAsia="Times New Roman" w:hAnsi="Times New Roman" w:cs="Times New Roman"/>
                <w:sz w:val="24"/>
                <w:szCs w:val="24"/>
                <w:lang w:eastAsia="tr-TR"/>
              </w:rPr>
              <w:t xml:space="preserve"> Betonarme Boru ve 160 Metre Ø800 Entegre Contalı </w:t>
            </w:r>
            <w:proofErr w:type="spellStart"/>
            <w:r w:rsidRPr="000A7015">
              <w:rPr>
                <w:rFonts w:ascii="Times New Roman" w:eastAsia="Times New Roman" w:hAnsi="Times New Roman" w:cs="Times New Roman"/>
                <w:sz w:val="24"/>
                <w:szCs w:val="24"/>
                <w:lang w:eastAsia="tr-TR"/>
              </w:rPr>
              <w:t>Muflu</w:t>
            </w:r>
            <w:proofErr w:type="spellEnd"/>
            <w:r w:rsidRPr="000A7015">
              <w:rPr>
                <w:rFonts w:ascii="Times New Roman" w:eastAsia="Times New Roman" w:hAnsi="Times New Roman" w:cs="Times New Roman"/>
                <w:sz w:val="24"/>
                <w:szCs w:val="24"/>
                <w:lang w:eastAsia="tr-TR"/>
              </w:rPr>
              <w:t xml:space="preserve"> Betonarme Boru</w:t>
            </w:r>
            <w:r w:rsidRPr="000A7015">
              <w:rPr>
                <w:rFonts w:ascii="Times New Roman" w:eastAsia="Times New Roman" w:hAnsi="Times New Roman" w:cs="Times New Roman"/>
                <w:sz w:val="24"/>
                <w:szCs w:val="24"/>
                <w:lang w:eastAsia="tr-TR"/>
              </w:rPr>
              <w:br/>
              <w:t xml:space="preserve">Ayrıntılı bilgiye </w:t>
            </w:r>
            <w:proofErr w:type="spellStart"/>
            <w:r w:rsidRPr="000A7015">
              <w:rPr>
                <w:rFonts w:ascii="Times New Roman" w:eastAsia="Times New Roman" w:hAnsi="Times New Roman" w:cs="Times New Roman"/>
                <w:sz w:val="24"/>
                <w:szCs w:val="24"/>
                <w:lang w:eastAsia="tr-TR"/>
              </w:rPr>
              <w:t>EKAP’ta</w:t>
            </w:r>
            <w:proofErr w:type="spellEnd"/>
            <w:r w:rsidRPr="000A7015">
              <w:rPr>
                <w:rFonts w:ascii="Times New Roman" w:eastAsia="Times New Roman" w:hAnsi="Times New Roman" w:cs="Times New Roman"/>
                <w:sz w:val="24"/>
                <w:szCs w:val="24"/>
                <w:lang w:eastAsia="tr-TR"/>
              </w:rPr>
              <w:t xml:space="preserve"> yer alan ihale dokümanı içinde bulunan idari şartnameden ulaşılabilir.</w:t>
            </w:r>
          </w:p>
        </w:tc>
      </w:tr>
      <w:tr w:rsidR="000A7015" w:rsidRPr="000A7015" w:rsidTr="000A7015">
        <w:tc>
          <w:tcPr>
            <w:tcW w:w="3300" w:type="dxa"/>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c)</w:t>
            </w:r>
            <w:r w:rsidRPr="000A7015">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w:t>
            </w:r>
          </w:p>
        </w:tc>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Kırıkkale İl Özel İdaresi Ambarları</w:t>
            </w:r>
          </w:p>
        </w:tc>
      </w:tr>
      <w:tr w:rsidR="000A7015" w:rsidRPr="000A7015" w:rsidTr="000A7015">
        <w:tc>
          <w:tcPr>
            <w:tcW w:w="3300" w:type="dxa"/>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ç)</w:t>
            </w:r>
            <w:r w:rsidRPr="000A7015">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w:t>
            </w:r>
          </w:p>
        </w:tc>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Sözleşmenin imzalanmasına müteakip 30 gün içerisinde malın tamamı teslim edilecektir.</w:t>
            </w:r>
          </w:p>
        </w:tc>
      </w:tr>
      <w:tr w:rsidR="000A7015" w:rsidRPr="000A7015" w:rsidTr="000A7015">
        <w:tc>
          <w:tcPr>
            <w:tcW w:w="3300" w:type="dxa"/>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d)</w:t>
            </w:r>
            <w:r w:rsidRPr="000A7015">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w:t>
            </w:r>
          </w:p>
        </w:tc>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Sözleşme imzalanmasına müteakip işe başlanacaktır.</w:t>
            </w:r>
          </w:p>
        </w:tc>
      </w:tr>
    </w:tbl>
    <w:p w:rsidR="000A7015" w:rsidRPr="000A7015" w:rsidRDefault="000A7015" w:rsidP="000A7015">
      <w:pPr>
        <w:shd w:val="clear" w:color="auto" w:fill="FFFFFF"/>
        <w:spacing w:after="30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0A7015" w:rsidRPr="000A7015" w:rsidTr="000A7015">
        <w:tc>
          <w:tcPr>
            <w:tcW w:w="3300" w:type="dxa"/>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a)</w:t>
            </w:r>
            <w:r w:rsidRPr="000A7015">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w:t>
            </w:r>
          </w:p>
        </w:tc>
        <w:tc>
          <w:tcPr>
            <w:tcW w:w="0" w:type="auto"/>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 xml:space="preserve">31.08.2021 - </w:t>
            </w:r>
            <w:proofErr w:type="gramStart"/>
            <w:r w:rsidRPr="000A7015">
              <w:rPr>
                <w:rFonts w:ascii="Times New Roman" w:eastAsia="Times New Roman" w:hAnsi="Times New Roman" w:cs="Times New Roman"/>
                <w:sz w:val="24"/>
                <w:szCs w:val="24"/>
                <w:lang w:eastAsia="tr-TR"/>
              </w:rPr>
              <w:t>10:00</w:t>
            </w:r>
            <w:proofErr w:type="gramEnd"/>
          </w:p>
        </w:tc>
      </w:tr>
      <w:tr w:rsidR="000A7015" w:rsidRPr="000A7015" w:rsidTr="000A7015">
        <w:tc>
          <w:tcPr>
            <w:tcW w:w="0" w:type="auto"/>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b)</w:t>
            </w:r>
            <w:r w:rsidRPr="000A7015">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w:t>
            </w:r>
          </w:p>
        </w:tc>
        <w:tc>
          <w:tcPr>
            <w:tcW w:w="0" w:type="auto"/>
            <w:shd w:val="clear" w:color="auto" w:fill="auto"/>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0A7015" w:rsidRPr="000A7015" w:rsidRDefault="000A7015" w:rsidP="000A7015">
      <w:pPr>
        <w:shd w:val="clear" w:color="auto" w:fill="FFFFFF"/>
        <w:spacing w:after="30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0A7015">
        <w:rPr>
          <w:rFonts w:ascii="Times New Roman" w:eastAsia="Times New Roman" w:hAnsi="Times New Roman" w:cs="Times New Roman"/>
          <w:sz w:val="24"/>
          <w:szCs w:val="24"/>
          <w:lang w:eastAsia="tr-TR"/>
        </w:rPr>
        <w:br/>
      </w:r>
      <w:proofErr w:type="gramStart"/>
      <w:r w:rsidRPr="000A7015">
        <w:rPr>
          <w:rFonts w:ascii="Times New Roman" w:eastAsia="Times New Roman" w:hAnsi="Times New Roman" w:cs="Times New Roman"/>
          <w:b/>
          <w:bCs/>
          <w:sz w:val="24"/>
          <w:szCs w:val="24"/>
          <w:lang w:eastAsia="tr-TR"/>
        </w:rPr>
        <w:t>4.1</w:t>
      </w:r>
      <w:proofErr w:type="gramEnd"/>
      <w:r w:rsidRPr="000A7015">
        <w:rPr>
          <w:rFonts w:ascii="Times New Roman" w:eastAsia="Times New Roman" w:hAnsi="Times New Roman" w:cs="Times New Roman"/>
          <w:b/>
          <w:bCs/>
          <w:sz w:val="24"/>
          <w:szCs w:val="24"/>
          <w:lang w:eastAsia="tr-TR"/>
        </w:rPr>
        <w:t>.</w:t>
      </w:r>
      <w:r w:rsidRPr="000A7015">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0A7015">
        <w:rPr>
          <w:rFonts w:ascii="Times New Roman" w:eastAsia="Times New Roman" w:hAnsi="Times New Roman" w:cs="Times New Roman"/>
          <w:sz w:val="24"/>
          <w:szCs w:val="24"/>
          <w:lang w:eastAsia="tr-TR"/>
        </w:rPr>
        <w:br/>
      </w:r>
      <w:proofErr w:type="gramStart"/>
      <w:r w:rsidRPr="000A7015">
        <w:rPr>
          <w:rFonts w:ascii="Times New Roman" w:eastAsia="Times New Roman" w:hAnsi="Times New Roman" w:cs="Times New Roman"/>
          <w:b/>
          <w:bCs/>
          <w:sz w:val="24"/>
          <w:szCs w:val="24"/>
          <w:lang w:eastAsia="tr-TR"/>
        </w:rPr>
        <w:t>4.1.2.</w:t>
      </w:r>
      <w:r w:rsidRPr="000A7015">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lastRenderedPageBreak/>
        <w:t>4.1.2.1.</w:t>
      </w:r>
      <w:r w:rsidRPr="000A7015">
        <w:rPr>
          <w:rFonts w:ascii="Times New Roman" w:eastAsia="Times New Roman" w:hAnsi="Times New Roman" w:cs="Times New Roman"/>
          <w:sz w:val="24"/>
          <w:szCs w:val="24"/>
          <w:lang w:eastAsia="tr-TR"/>
        </w:rPr>
        <w:t xml:space="preserve"> Gerçek kişi olması halinde, noter tasdikli imza beyannamesi bilgileri, </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4.1.2.2.</w:t>
      </w:r>
      <w:r w:rsidRPr="000A7015">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4.1.3.</w:t>
      </w:r>
      <w:r w:rsidRPr="000A7015">
        <w:rPr>
          <w:rFonts w:ascii="Times New Roman" w:eastAsia="Times New Roman" w:hAnsi="Times New Roman" w:cs="Times New Roman"/>
          <w:sz w:val="24"/>
          <w:szCs w:val="24"/>
          <w:lang w:eastAsia="tr-TR"/>
        </w:rPr>
        <w:t xml:space="preserve"> Şekli ve içeriği İdari Şartnamede belirlenen teklif mektubu. </w:t>
      </w:r>
      <w:proofErr w:type="gramEnd"/>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4.1.4.</w:t>
      </w:r>
      <w:r w:rsidRPr="000A7015">
        <w:rPr>
          <w:rFonts w:ascii="Times New Roman" w:eastAsia="Times New Roman" w:hAnsi="Times New Roman" w:cs="Times New Roman"/>
          <w:sz w:val="24"/>
          <w:szCs w:val="24"/>
          <w:lang w:eastAsia="tr-TR"/>
        </w:rPr>
        <w:t xml:space="preserve"> Şekli ve içeriği İdari Şartnamede belirlenen geçici teminat bilgileri. </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4.1.5</w:t>
      </w:r>
      <w:r w:rsidRPr="000A7015">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0A7015" w:rsidRPr="000A7015" w:rsidTr="000A7015">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0A7015">
              <w:rPr>
                <w:rFonts w:ascii="Times New Roman" w:eastAsia="Times New Roman" w:hAnsi="Times New Roman" w:cs="Times New Roman"/>
                <w:b/>
                <w:bCs/>
                <w:sz w:val="24"/>
                <w:szCs w:val="24"/>
                <w:lang w:eastAsia="tr-TR"/>
              </w:rPr>
              <w:t>kriterler</w:t>
            </w:r>
            <w:proofErr w:type="gramEnd"/>
            <w:r w:rsidRPr="000A7015">
              <w:rPr>
                <w:rFonts w:ascii="Times New Roman" w:eastAsia="Times New Roman" w:hAnsi="Times New Roman" w:cs="Times New Roman"/>
                <w:b/>
                <w:bCs/>
                <w:sz w:val="24"/>
                <w:szCs w:val="24"/>
                <w:lang w:eastAsia="tr-TR"/>
              </w:rPr>
              <w:t>:</w:t>
            </w:r>
          </w:p>
        </w:tc>
      </w:tr>
      <w:tr w:rsidR="000A7015" w:rsidRPr="000A7015" w:rsidTr="000A7015">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 xml:space="preserve">İdare tarafından ekonomik ve mali yeterliğe ilişkin </w:t>
            </w:r>
            <w:proofErr w:type="gramStart"/>
            <w:r w:rsidRPr="000A7015">
              <w:rPr>
                <w:rFonts w:ascii="Times New Roman" w:eastAsia="Times New Roman" w:hAnsi="Times New Roman" w:cs="Times New Roman"/>
                <w:sz w:val="24"/>
                <w:szCs w:val="24"/>
                <w:lang w:eastAsia="tr-TR"/>
              </w:rPr>
              <w:t>kriter</w:t>
            </w:r>
            <w:proofErr w:type="gramEnd"/>
            <w:r w:rsidRPr="000A7015">
              <w:rPr>
                <w:rFonts w:ascii="Times New Roman" w:eastAsia="Times New Roman" w:hAnsi="Times New Roman" w:cs="Times New Roman"/>
                <w:sz w:val="24"/>
                <w:szCs w:val="24"/>
                <w:lang w:eastAsia="tr-TR"/>
              </w:rPr>
              <w:t xml:space="preserve"> belirtilmemiştir.</w:t>
            </w:r>
          </w:p>
        </w:tc>
      </w:tr>
    </w:tbl>
    <w:p w:rsidR="000A7015" w:rsidRPr="000A7015" w:rsidRDefault="000A7015" w:rsidP="000A7015">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0A7015" w:rsidRPr="000A7015" w:rsidTr="000A7015">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0A7015">
              <w:rPr>
                <w:rFonts w:ascii="Times New Roman" w:eastAsia="Times New Roman" w:hAnsi="Times New Roman" w:cs="Times New Roman"/>
                <w:b/>
                <w:bCs/>
                <w:sz w:val="24"/>
                <w:szCs w:val="24"/>
                <w:lang w:eastAsia="tr-TR"/>
              </w:rPr>
              <w:t>kriterler</w:t>
            </w:r>
            <w:proofErr w:type="gramEnd"/>
            <w:r w:rsidRPr="000A7015">
              <w:rPr>
                <w:rFonts w:ascii="Times New Roman" w:eastAsia="Times New Roman" w:hAnsi="Times New Roman" w:cs="Times New Roman"/>
                <w:b/>
                <w:bCs/>
                <w:sz w:val="24"/>
                <w:szCs w:val="24"/>
                <w:lang w:eastAsia="tr-TR"/>
              </w:rPr>
              <w:t xml:space="preserve">: </w:t>
            </w:r>
          </w:p>
        </w:tc>
      </w:tr>
      <w:tr w:rsidR="000A7015" w:rsidRPr="000A7015" w:rsidTr="000A7015">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 xml:space="preserve">4.3.1. Yetkili satıcılığı veya imalatçılığı gösteren belgelere ilişkin bilgiler: </w:t>
            </w:r>
          </w:p>
        </w:tc>
      </w:tr>
      <w:tr w:rsidR="000A7015" w:rsidRPr="000A7015" w:rsidTr="000A7015">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a) İmalatçı ise imalatçı olduğunu gösteren belge veya belgelere ilişkin bilgiler,</w:t>
            </w:r>
            <w:r w:rsidRPr="000A7015">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0A7015">
              <w:rPr>
                <w:rFonts w:ascii="Times New Roman" w:eastAsia="Times New Roman" w:hAnsi="Times New Roman" w:cs="Times New Roman"/>
                <w:sz w:val="24"/>
                <w:szCs w:val="24"/>
                <w:lang w:eastAsia="tr-TR"/>
              </w:rPr>
              <w:br/>
              <w:t xml:space="preserve">c) Türkiye’de serbest bölgelerde faaliyet gösteriyor ise yukarıdaki belgelerde belirtilen serbest bölge </w:t>
            </w:r>
            <w:proofErr w:type="spellStart"/>
            <w:r w:rsidRPr="000A7015">
              <w:rPr>
                <w:rFonts w:ascii="Times New Roman" w:eastAsia="Times New Roman" w:hAnsi="Times New Roman" w:cs="Times New Roman"/>
                <w:sz w:val="24"/>
                <w:szCs w:val="24"/>
                <w:lang w:eastAsia="tr-TR"/>
              </w:rPr>
              <w:t>faliyet</w:t>
            </w:r>
            <w:proofErr w:type="spellEnd"/>
            <w:r w:rsidRPr="000A7015">
              <w:rPr>
                <w:rFonts w:ascii="Times New Roman" w:eastAsia="Times New Roman" w:hAnsi="Times New Roman" w:cs="Times New Roman"/>
                <w:sz w:val="24"/>
                <w:szCs w:val="24"/>
                <w:lang w:eastAsia="tr-TR"/>
              </w:rPr>
              <w:t xml:space="preserve"> belgesine ilişkin bilgiler.</w:t>
            </w:r>
            <w:r w:rsidRPr="000A7015">
              <w:rPr>
                <w:rFonts w:ascii="Times New Roman" w:eastAsia="Times New Roman" w:hAnsi="Times New Roman" w:cs="Times New Roman"/>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0A7015" w:rsidRPr="000A7015" w:rsidRDefault="000A7015" w:rsidP="000A7015">
            <w:pPr>
              <w:spacing w:after="15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a) Aday veya istekli adına düzenlenen Sanayi Sicil Belgesi,</w:t>
            </w:r>
          </w:p>
          <w:p w:rsidR="000A7015" w:rsidRPr="000A7015" w:rsidRDefault="000A7015" w:rsidP="000A7015">
            <w:pPr>
              <w:spacing w:after="15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0A7015" w:rsidRPr="000A7015" w:rsidRDefault="000A7015" w:rsidP="000A7015">
            <w:pPr>
              <w:spacing w:after="15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0A7015" w:rsidRPr="000A7015" w:rsidRDefault="000A7015" w:rsidP="000A7015">
            <w:pPr>
              <w:spacing w:after="15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 xml:space="preserve">ç) (Değişik: </w:t>
            </w:r>
            <w:proofErr w:type="gramStart"/>
            <w:r w:rsidRPr="000A7015">
              <w:rPr>
                <w:rFonts w:ascii="Times New Roman" w:eastAsia="Times New Roman" w:hAnsi="Times New Roman" w:cs="Times New Roman"/>
                <w:sz w:val="24"/>
                <w:szCs w:val="24"/>
                <w:lang w:eastAsia="tr-TR"/>
              </w:rPr>
              <w:t>16/8/2014</w:t>
            </w:r>
            <w:proofErr w:type="gramEnd"/>
            <w:r w:rsidRPr="000A7015">
              <w:rPr>
                <w:rFonts w:ascii="Times New Roman" w:eastAsia="Times New Roman" w:hAnsi="Times New Roman" w:cs="Times New Roman"/>
                <w:sz w:val="24"/>
                <w:szCs w:val="24"/>
                <w:lang w:eastAsia="tr-TR"/>
              </w:rPr>
              <w:t>-29090 R.G./ 3. md.) Adaylar veya isteklilerin adlarına veya unvanlarına düzenlenmiş olan teklif ettiği mallara ilişkin yerli malı belgesi veya teknolojik ürün deneyim belgesi,</w:t>
            </w:r>
          </w:p>
          <w:p w:rsidR="000A7015" w:rsidRPr="000A7015" w:rsidRDefault="000A7015" w:rsidP="000A7015">
            <w:pPr>
              <w:spacing w:after="15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0A7015" w:rsidRPr="000A7015" w:rsidRDefault="000A7015" w:rsidP="000A7015">
            <w:pPr>
              <w:spacing w:after="150" w:line="240" w:lineRule="auto"/>
              <w:rPr>
                <w:rFonts w:ascii="Times New Roman" w:eastAsia="Times New Roman" w:hAnsi="Times New Roman" w:cs="Times New Roman"/>
                <w:sz w:val="24"/>
                <w:szCs w:val="24"/>
                <w:lang w:eastAsia="tr-TR"/>
              </w:rPr>
            </w:pPr>
            <w:proofErr w:type="gramStart"/>
            <w:r w:rsidRPr="000A7015">
              <w:rPr>
                <w:rFonts w:ascii="Times New Roman" w:eastAsia="Times New Roman" w:hAnsi="Times New Roman" w:cs="Times New Roman"/>
                <w:sz w:val="24"/>
                <w:szCs w:val="24"/>
                <w:lang w:eastAsia="tr-TR"/>
              </w:rPr>
              <w:t>aday</w:t>
            </w:r>
            <w:proofErr w:type="gramEnd"/>
            <w:r w:rsidRPr="000A7015">
              <w:rPr>
                <w:rFonts w:ascii="Times New Roman" w:eastAsia="Times New Roman" w:hAnsi="Times New Roman" w:cs="Times New Roman"/>
                <w:sz w:val="24"/>
                <w:szCs w:val="24"/>
                <w:lang w:eastAsia="tr-TR"/>
              </w:rPr>
              <w:t xml:space="preserve"> veya istekliler imalatçı olduğunu yukarıdaki belgelerden birini sunarak tevsik edecektir.</w:t>
            </w:r>
          </w:p>
        </w:tc>
      </w:tr>
      <w:tr w:rsidR="000A7015" w:rsidRPr="000A7015" w:rsidTr="000A7015">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b/>
                <w:bCs/>
                <w:sz w:val="24"/>
                <w:szCs w:val="24"/>
                <w:lang w:eastAsia="tr-TR"/>
              </w:rPr>
              <w:t xml:space="preserve">4.3.2. İsteklinin teklifi kapsamında sunması gerektiği İdari Şartnamenin 7nci maddesi dışındaki maddeleri ile teknik şartnamede belirtilen aşağıdaki belgeler: </w:t>
            </w:r>
          </w:p>
        </w:tc>
      </w:tr>
      <w:tr w:rsidR="000A7015" w:rsidRPr="000A7015" w:rsidTr="000A7015">
        <w:tc>
          <w:tcPr>
            <w:tcW w:w="0" w:type="auto"/>
            <w:shd w:val="clear" w:color="auto" w:fill="auto"/>
            <w:vAlign w:val="center"/>
            <w:hideMark/>
          </w:tcPr>
          <w:p w:rsidR="000A7015" w:rsidRPr="000A7015" w:rsidRDefault="000A7015" w:rsidP="000A7015">
            <w:pPr>
              <w:spacing w:after="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Beton ve betonarme borularda TS 821 EN 1916 belgesi istenecektir.</w:t>
            </w:r>
          </w:p>
        </w:tc>
      </w:tr>
    </w:tbl>
    <w:p w:rsidR="000A7015" w:rsidRPr="000A7015" w:rsidRDefault="000A7015" w:rsidP="000A7015">
      <w:pPr>
        <w:shd w:val="clear" w:color="auto" w:fill="FFFFFF"/>
        <w:spacing w:after="30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5.</w:t>
      </w:r>
      <w:r w:rsidRPr="000A7015">
        <w:rPr>
          <w:rFonts w:ascii="Times New Roman" w:eastAsia="Times New Roman" w:hAnsi="Times New Roman" w:cs="Times New Roman"/>
          <w:sz w:val="24"/>
          <w:szCs w:val="24"/>
          <w:lang w:eastAsia="tr-TR"/>
        </w:rPr>
        <w:t xml:space="preserve"> Ekonomik açıdan en avantajlı teklif sadece fiyat esasına göre belirlenecektir. </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6.</w:t>
      </w:r>
      <w:r w:rsidRPr="000A7015">
        <w:rPr>
          <w:rFonts w:ascii="Times New Roman" w:eastAsia="Times New Roman" w:hAnsi="Times New Roman" w:cs="Times New Roman"/>
          <w:sz w:val="24"/>
          <w:szCs w:val="24"/>
          <w:lang w:eastAsia="tr-TR"/>
        </w:rPr>
        <w:t xml:space="preserve"> İhaleye sadece yerli istekliler katılabilecektir. </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7.</w:t>
      </w:r>
      <w:r w:rsidRPr="000A7015">
        <w:rPr>
          <w:rFonts w:ascii="Times New Roman" w:eastAsia="Times New Roman" w:hAnsi="Times New Roman" w:cs="Times New Roman"/>
          <w:sz w:val="24"/>
          <w:szCs w:val="24"/>
          <w:lang w:eastAsia="tr-TR"/>
        </w:rPr>
        <w:t xml:space="preserve"> İhale dokümanı EKAP üzerinden bedelsiz olarak görülebilir. Ancak, ihaleye teklif verecek </w:t>
      </w:r>
      <w:r w:rsidRPr="000A7015">
        <w:rPr>
          <w:rFonts w:ascii="Times New Roman" w:eastAsia="Times New Roman" w:hAnsi="Times New Roman" w:cs="Times New Roman"/>
          <w:sz w:val="24"/>
          <w:szCs w:val="24"/>
          <w:lang w:eastAsia="tr-TR"/>
        </w:rPr>
        <w:lastRenderedPageBreak/>
        <w:t xml:space="preserve">olanların, e-imza kullanarak EKAP üzerinden ihale dokümanını indirmeleri zorunludur. </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8.</w:t>
      </w:r>
      <w:r w:rsidRPr="000A7015">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9.</w:t>
      </w:r>
      <w:r w:rsidRPr="000A7015">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10.</w:t>
      </w:r>
      <w:r w:rsidRPr="000A7015">
        <w:rPr>
          <w:rFonts w:ascii="Times New Roman" w:eastAsia="Times New Roman" w:hAnsi="Times New Roman" w:cs="Times New Roman"/>
          <w:sz w:val="24"/>
          <w:szCs w:val="24"/>
          <w:lang w:eastAsia="tr-TR"/>
        </w:rPr>
        <w:t xml:space="preserve"> Bu ihalede, işin tamamı için teklif verilecektir. </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11.</w:t>
      </w:r>
      <w:r w:rsidRPr="000A7015">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12.</w:t>
      </w:r>
      <w:r w:rsidRPr="000A7015">
        <w:rPr>
          <w:rFonts w:ascii="Times New Roman" w:eastAsia="Times New Roman" w:hAnsi="Times New Roman" w:cs="Times New Roman"/>
          <w:sz w:val="24"/>
          <w:szCs w:val="24"/>
          <w:lang w:eastAsia="tr-TR"/>
        </w:rPr>
        <w:t xml:space="preserve"> Bu ihalede elektronik eksiltme yapılmayacaktır. </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13.</w:t>
      </w:r>
      <w:r w:rsidRPr="000A7015">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0A7015">
        <w:rPr>
          <w:rFonts w:ascii="Times New Roman" w:eastAsia="Times New Roman" w:hAnsi="Times New Roman" w:cs="Times New Roman"/>
          <w:sz w:val="24"/>
          <w:szCs w:val="24"/>
          <w:lang w:eastAsia="tr-TR"/>
        </w:rPr>
        <w:t>YüzElli</w:t>
      </w:r>
      <w:proofErr w:type="spellEnd"/>
      <w:r w:rsidRPr="000A7015">
        <w:rPr>
          <w:rFonts w:ascii="Times New Roman" w:eastAsia="Times New Roman" w:hAnsi="Times New Roman" w:cs="Times New Roman"/>
          <w:sz w:val="24"/>
          <w:szCs w:val="24"/>
          <w:lang w:eastAsia="tr-TR"/>
        </w:rPr>
        <w:t xml:space="preserve">) takvim günüdür. </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14.</w:t>
      </w:r>
      <w:r w:rsidRPr="000A7015">
        <w:rPr>
          <w:rFonts w:ascii="Times New Roman" w:eastAsia="Times New Roman" w:hAnsi="Times New Roman" w:cs="Times New Roman"/>
          <w:sz w:val="24"/>
          <w:szCs w:val="24"/>
          <w:lang w:eastAsia="tr-TR"/>
        </w:rPr>
        <w:t>Konsorsiyum olarak ihaleye teklif verilemez.</w:t>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sz w:val="24"/>
          <w:szCs w:val="24"/>
          <w:lang w:eastAsia="tr-TR"/>
        </w:rPr>
        <w:br/>
      </w:r>
      <w:r w:rsidRPr="000A7015">
        <w:rPr>
          <w:rFonts w:ascii="Times New Roman" w:eastAsia="Times New Roman" w:hAnsi="Times New Roman" w:cs="Times New Roman"/>
          <w:b/>
          <w:bCs/>
          <w:sz w:val="24"/>
          <w:szCs w:val="24"/>
          <w:lang w:eastAsia="tr-TR"/>
        </w:rPr>
        <w:t>15. Diğer hususlar:</w:t>
      </w:r>
    </w:p>
    <w:p w:rsidR="000A7015" w:rsidRPr="000A7015" w:rsidRDefault="000A7015" w:rsidP="000A7015">
      <w:pPr>
        <w:shd w:val="clear" w:color="auto" w:fill="FFFFFF"/>
        <w:spacing w:after="300" w:line="240" w:lineRule="auto"/>
        <w:rPr>
          <w:rFonts w:ascii="Times New Roman" w:eastAsia="Times New Roman" w:hAnsi="Times New Roman" w:cs="Times New Roman"/>
          <w:sz w:val="24"/>
          <w:szCs w:val="24"/>
          <w:lang w:eastAsia="tr-TR"/>
        </w:rPr>
      </w:pPr>
      <w:r w:rsidRPr="000A7015">
        <w:rPr>
          <w:rFonts w:ascii="Times New Roman" w:eastAsia="Times New Roman" w:hAnsi="Times New Roman" w:cs="Times New Roman"/>
          <w:sz w:val="24"/>
          <w:szCs w:val="24"/>
          <w:lang w:eastAsia="tr-TR"/>
        </w:rPr>
        <w:t xml:space="preserve">Aşırı düşük teklif değerlendirme yöntemi: İhale, Kanunun 38 inci maddesinde öngörülen açıklama istenmeksizin ekonomik açıdan en avantajlı teklif üzerinde bırakılacaktır. </w:t>
      </w:r>
    </w:p>
    <w:p w:rsidR="00C746A4" w:rsidRPr="000A7015" w:rsidRDefault="000A7015" w:rsidP="000A7015">
      <w:pPr>
        <w:rPr>
          <w:rFonts w:ascii="Times New Roman" w:hAnsi="Times New Roman" w:cs="Times New Roman"/>
          <w:sz w:val="24"/>
          <w:szCs w:val="24"/>
        </w:rPr>
      </w:pPr>
      <w:r w:rsidRPr="000A7015">
        <w:rPr>
          <w:rFonts w:ascii="Times New Roman" w:eastAsia="Times New Roman" w:hAnsi="Times New Roman" w:cs="Times New Roman"/>
          <w:sz w:val="24"/>
          <w:szCs w:val="24"/>
          <w:lang w:eastAsia="tr-TR"/>
        </w:rPr>
        <w:br/>
      </w:r>
    </w:p>
    <w:sectPr w:rsidR="00C746A4" w:rsidRPr="000A7015"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7015"/>
    <w:rsid w:val="000A7015"/>
    <w:rsid w:val="00412E5F"/>
    <w:rsid w:val="004A724C"/>
    <w:rsid w:val="005C7267"/>
    <w:rsid w:val="00946121"/>
    <w:rsid w:val="00AB00F4"/>
    <w:rsid w:val="00B807CF"/>
    <w:rsid w:val="00C746A4"/>
    <w:rsid w:val="00D82D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A7015"/>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0A7015"/>
  </w:style>
  <w:style w:type="character" w:customStyle="1" w:styleId="idarebilgi">
    <w:name w:val="idarebilgi"/>
    <w:basedOn w:val="VarsaylanParagrafYazTipi"/>
    <w:rsid w:val="000A7015"/>
  </w:style>
  <w:style w:type="character" w:customStyle="1" w:styleId="ilanbaslik">
    <w:name w:val="ilanbaslik"/>
    <w:basedOn w:val="VarsaylanParagrafYazTipi"/>
    <w:rsid w:val="000A7015"/>
  </w:style>
</w:styles>
</file>

<file path=word/webSettings.xml><?xml version="1.0" encoding="utf-8"?>
<w:webSettings xmlns:r="http://schemas.openxmlformats.org/officeDocument/2006/relationships" xmlns:w="http://schemas.openxmlformats.org/wordprocessingml/2006/main">
  <w:divs>
    <w:div w:id="681393039">
      <w:bodyDiv w:val="1"/>
      <w:marLeft w:val="0"/>
      <w:marRight w:val="0"/>
      <w:marTop w:val="0"/>
      <w:marBottom w:val="0"/>
      <w:divBdr>
        <w:top w:val="none" w:sz="0" w:space="0" w:color="auto"/>
        <w:left w:val="none" w:sz="0" w:space="0" w:color="auto"/>
        <w:bottom w:val="none" w:sz="0" w:space="0" w:color="auto"/>
        <w:right w:val="none" w:sz="0" w:space="0" w:color="auto"/>
      </w:divBdr>
      <w:divsChild>
        <w:div w:id="296109912">
          <w:marLeft w:val="0"/>
          <w:marRight w:val="0"/>
          <w:marTop w:val="0"/>
          <w:marBottom w:val="0"/>
          <w:divBdr>
            <w:top w:val="none" w:sz="0" w:space="0" w:color="auto"/>
            <w:left w:val="none" w:sz="0" w:space="0" w:color="auto"/>
            <w:bottom w:val="none" w:sz="0" w:space="0" w:color="auto"/>
            <w:right w:val="none" w:sz="0" w:space="0" w:color="auto"/>
          </w:divBdr>
          <w:divsChild>
            <w:div w:id="1113746894">
              <w:marLeft w:val="0"/>
              <w:marRight w:val="0"/>
              <w:marTop w:val="0"/>
              <w:marBottom w:val="0"/>
              <w:divBdr>
                <w:top w:val="none" w:sz="0" w:space="0" w:color="auto"/>
                <w:left w:val="none" w:sz="0" w:space="0" w:color="auto"/>
                <w:bottom w:val="none" w:sz="0" w:space="0" w:color="auto"/>
                <w:right w:val="none" w:sz="0" w:space="0" w:color="auto"/>
              </w:divBdr>
              <w:divsChild>
                <w:div w:id="691765058">
                  <w:marLeft w:val="0"/>
                  <w:marRight w:val="0"/>
                  <w:marTop w:val="0"/>
                  <w:marBottom w:val="0"/>
                  <w:divBdr>
                    <w:top w:val="none" w:sz="0" w:space="0" w:color="auto"/>
                    <w:left w:val="none" w:sz="0" w:space="0" w:color="auto"/>
                    <w:bottom w:val="none" w:sz="0" w:space="0" w:color="auto"/>
                    <w:right w:val="none" w:sz="0" w:space="0" w:color="auto"/>
                  </w:divBdr>
                  <w:divsChild>
                    <w:div w:id="1844970222">
                      <w:marLeft w:val="0"/>
                      <w:marRight w:val="0"/>
                      <w:marTop w:val="0"/>
                      <w:marBottom w:val="0"/>
                      <w:divBdr>
                        <w:top w:val="none" w:sz="0" w:space="0" w:color="auto"/>
                        <w:left w:val="none" w:sz="0" w:space="0" w:color="auto"/>
                        <w:bottom w:val="none" w:sz="0" w:space="0" w:color="auto"/>
                        <w:right w:val="none" w:sz="0" w:space="0" w:color="auto"/>
                      </w:divBdr>
                    </w:div>
                    <w:div w:id="1678270799">
                      <w:marLeft w:val="0"/>
                      <w:marRight w:val="0"/>
                      <w:marTop w:val="0"/>
                      <w:marBottom w:val="0"/>
                      <w:divBdr>
                        <w:top w:val="none" w:sz="0" w:space="0" w:color="auto"/>
                        <w:left w:val="none" w:sz="0" w:space="0" w:color="auto"/>
                        <w:bottom w:val="none" w:sz="0" w:space="0" w:color="auto"/>
                        <w:right w:val="none" w:sz="0" w:space="0" w:color="auto"/>
                      </w:divBdr>
                    </w:div>
                    <w:div w:id="874196270">
                      <w:marLeft w:val="0"/>
                      <w:marRight w:val="0"/>
                      <w:marTop w:val="0"/>
                      <w:marBottom w:val="0"/>
                      <w:divBdr>
                        <w:top w:val="none" w:sz="0" w:space="0" w:color="auto"/>
                        <w:left w:val="none" w:sz="0" w:space="0" w:color="auto"/>
                        <w:bottom w:val="none" w:sz="0" w:space="0" w:color="auto"/>
                        <w:right w:val="none" w:sz="0" w:space="0" w:color="auto"/>
                      </w:divBdr>
                    </w:div>
                    <w:div w:id="15561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5196</Characters>
  <Application>Microsoft Office Word</Application>
  <DocSecurity>0</DocSecurity>
  <Lines>43</Lines>
  <Paragraphs>12</Paragraphs>
  <ScaleCrop>false</ScaleCrop>
  <Company>Hewlett-Packard Company</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2021-10-15T12:42:00Z</dcterms:created>
  <dcterms:modified xsi:type="dcterms:W3CDTF">2021-10-15T12:42:00Z</dcterms:modified>
</cp:coreProperties>
</file>