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67" w:rsidRDefault="00D57067" w:rsidP="00D57067">
      <w:pPr>
        <w:pBdr>
          <w:bottom w:val="single" w:sz="8" w:space="0" w:color="000000"/>
        </w:pBdr>
        <w:jc w:val="center"/>
        <w:rPr>
          <w:b/>
          <w:sz w:val="22"/>
        </w:rPr>
      </w:pPr>
      <w:r>
        <w:rPr>
          <w:b/>
          <w:sz w:val="22"/>
        </w:rPr>
        <w:t>T.C.</w:t>
      </w:r>
    </w:p>
    <w:p w:rsidR="00D57067" w:rsidRDefault="00D57067" w:rsidP="00D57067">
      <w:pPr>
        <w:pBdr>
          <w:bottom w:val="single" w:sz="8" w:space="0" w:color="000000"/>
        </w:pBdr>
        <w:jc w:val="center"/>
        <w:rPr>
          <w:b/>
          <w:sz w:val="22"/>
        </w:rPr>
      </w:pPr>
      <w:r>
        <w:rPr>
          <w:b/>
          <w:sz w:val="22"/>
        </w:rPr>
        <w:t>KIRIKKALE İLİ</w:t>
      </w:r>
    </w:p>
    <w:p w:rsidR="00D57067" w:rsidRDefault="00D57067" w:rsidP="00D57067">
      <w:pPr>
        <w:pBdr>
          <w:bottom w:val="single" w:sz="8" w:space="0" w:color="000000"/>
        </w:pBdr>
        <w:jc w:val="center"/>
        <w:rPr>
          <w:b/>
          <w:sz w:val="22"/>
        </w:rPr>
      </w:pPr>
      <w:r>
        <w:rPr>
          <w:b/>
          <w:sz w:val="22"/>
        </w:rPr>
        <w:t>İL ENCÜMENİ</w:t>
      </w:r>
    </w:p>
    <w:p w:rsidR="00D57067" w:rsidRDefault="00D57067" w:rsidP="00D57067">
      <w:pPr>
        <w:pBdr>
          <w:bottom w:val="single" w:sz="8" w:space="0" w:color="000000"/>
        </w:pBdr>
        <w:rPr>
          <w:b/>
          <w:sz w:val="22"/>
        </w:rPr>
      </w:pPr>
    </w:p>
    <w:p w:rsidR="00D57067" w:rsidRDefault="00D57067" w:rsidP="00D57067">
      <w:pPr>
        <w:pBdr>
          <w:bottom w:val="single" w:sz="8" w:space="0" w:color="000000"/>
        </w:pBdr>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2018</w:t>
      </w:r>
    </w:p>
    <w:p w:rsidR="00D57067" w:rsidRDefault="00D57067" w:rsidP="00D57067">
      <w:pPr>
        <w:pBdr>
          <w:bottom w:val="single" w:sz="8" w:space="0" w:color="000000"/>
        </w:pBdr>
        <w:rPr>
          <w:b/>
          <w:sz w:val="22"/>
        </w:rPr>
      </w:pPr>
      <w:r>
        <w:rPr>
          <w:b/>
          <w:sz w:val="22"/>
        </w:rPr>
        <w:t>Karar Tarihi</w:t>
      </w:r>
      <w:r>
        <w:rPr>
          <w:b/>
          <w:sz w:val="22"/>
        </w:rPr>
        <w:tab/>
      </w:r>
      <w:r>
        <w:rPr>
          <w:b/>
          <w:sz w:val="22"/>
        </w:rPr>
        <w:tab/>
      </w:r>
      <w:r>
        <w:rPr>
          <w:b/>
          <w:sz w:val="22"/>
        </w:rPr>
        <w:tab/>
        <w:t xml:space="preserve">: </w:t>
      </w:r>
      <w:r w:rsidR="00372EBD">
        <w:rPr>
          <w:b/>
          <w:sz w:val="22"/>
        </w:rPr>
        <w:t>10</w:t>
      </w:r>
      <w:r>
        <w:rPr>
          <w:b/>
          <w:sz w:val="22"/>
        </w:rPr>
        <w:t>.01.2018</w:t>
      </w:r>
    </w:p>
    <w:p w:rsidR="00D57067" w:rsidRDefault="00D57067" w:rsidP="00D57067">
      <w:pPr>
        <w:pBdr>
          <w:bottom w:val="single" w:sz="8" w:space="0" w:color="000000"/>
        </w:pBdr>
        <w:rPr>
          <w:b/>
          <w:sz w:val="22"/>
        </w:rPr>
      </w:pPr>
      <w:r>
        <w:rPr>
          <w:b/>
          <w:sz w:val="22"/>
        </w:rPr>
        <w:t>Karar No</w:t>
      </w:r>
      <w:r>
        <w:rPr>
          <w:b/>
          <w:sz w:val="22"/>
        </w:rPr>
        <w:tab/>
      </w:r>
      <w:r>
        <w:rPr>
          <w:b/>
          <w:sz w:val="22"/>
        </w:rPr>
        <w:tab/>
      </w:r>
      <w:r>
        <w:rPr>
          <w:b/>
          <w:sz w:val="22"/>
        </w:rPr>
        <w:tab/>
        <w:t xml:space="preserve">: </w:t>
      </w:r>
      <w:r w:rsidR="00636635">
        <w:rPr>
          <w:b/>
          <w:sz w:val="22"/>
        </w:rPr>
        <w:t>2</w:t>
      </w:r>
    </w:p>
    <w:p w:rsidR="00D57067" w:rsidRDefault="00D57067" w:rsidP="00D57067">
      <w:pPr>
        <w:pBdr>
          <w:bottom w:val="single" w:sz="8" w:space="0" w:color="000000"/>
        </w:pBdr>
        <w:rPr>
          <w:b/>
          <w:sz w:val="22"/>
        </w:rPr>
      </w:pPr>
      <w:r>
        <w:rPr>
          <w:b/>
          <w:sz w:val="22"/>
        </w:rPr>
        <w:t>İl Encümen Başkanı</w:t>
      </w:r>
      <w:r>
        <w:rPr>
          <w:b/>
          <w:sz w:val="22"/>
        </w:rPr>
        <w:tab/>
      </w:r>
      <w:r>
        <w:rPr>
          <w:b/>
          <w:sz w:val="22"/>
        </w:rPr>
        <w:tab/>
        <w:t>: Atanur AYDIN Vali a. Genel Sekreter</w:t>
      </w:r>
    </w:p>
    <w:p w:rsidR="00D57067" w:rsidRDefault="00D57067" w:rsidP="00D57067">
      <w:pPr>
        <w:pBdr>
          <w:bottom w:val="single" w:sz="8" w:space="0" w:color="000000"/>
        </w:pBdr>
        <w:rPr>
          <w:b/>
          <w:sz w:val="22"/>
        </w:rPr>
      </w:pPr>
      <w:r>
        <w:rPr>
          <w:b/>
          <w:sz w:val="22"/>
        </w:rPr>
        <w:t xml:space="preserve">Toplantıya Katılan   </w:t>
      </w:r>
      <w:r>
        <w:rPr>
          <w:b/>
          <w:sz w:val="22"/>
        </w:rPr>
        <w:tab/>
        <w:t xml:space="preserve">  </w:t>
      </w:r>
    </w:p>
    <w:p w:rsidR="00D57067" w:rsidRDefault="006A09E0" w:rsidP="00D57067">
      <w:pPr>
        <w:pBdr>
          <w:bottom w:val="single" w:sz="8" w:space="0" w:color="000000"/>
        </w:pBdr>
        <w:jc w:val="both"/>
        <w:rPr>
          <w:b/>
          <w:sz w:val="22"/>
        </w:rPr>
      </w:pPr>
      <w:r>
        <w:rPr>
          <w:b/>
          <w:sz w:val="22"/>
        </w:rPr>
        <w:t>İl Encümen Üyeleri</w:t>
      </w:r>
      <w:r>
        <w:rPr>
          <w:b/>
          <w:sz w:val="22"/>
        </w:rPr>
        <w:tab/>
      </w:r>
      <w:r>
        <w:rPr>
          <w:b/>
          <w:sz w:val="22"/>
        </w:rPr>
        <w:tab/>
        <w:t>:</w:t>
      </w:r>
      <w:r w:rsidR="00636635">
        <w:rPr>
          <w:b/>
          <w:sz w:val="22"/>
        </w:rPr>
        <w:t xml:space="preserve"> </w:t>
      </w:r>
      <w:r w:rsidR="00D57067">
        <w:rPr>
          <w:b/>
          <w:sz w:val="24"/>
          <w:szCs w:val="24"/>
        </w:rPr>
        <w:t>Ahmet DURAN, Yılmaz CEBECİ, Zeynel CAN, Muhtemit SARIYILDIZ ve Emel BAĞCI’nın hazır olduğu görüldü.</w:t>
      </w:r>
    </w:p>
    <w:p w:rsidR="00D57067" w:rsidRDefault="00D57067" w:rsidP="00D57067">
      <w:pPr>
        <w:pBdr>
          <w:bottom w:val="single" w:sz="8" w:space="0" w:color="000000"/>
        </w:pBdr>
      </w:pPr>
      <w:r>
        <w:t xml:space="preserve">                                                                                                                                                                </w:t>
      </w:r>
    </w:p>
    <w:p w:rsidR="00A23AF9" w:rsidRDefault="00A23AF9" w:rsidP="00D57067">
      <w:pPr>
        <w:pStyle w:val="GvdeMetni31"/>
        <w:ind w:firstLine="708"/>
        <w:rPr>
          <w:b/>
          <w:u w:val="single"/>
        </w:rPr>
      </w:pPr>
    </w:p>
    <w:p w:rsidR="00D57067" w:rsidRDefault="00D57067" w:rsidP="00D57067">
      <w:pPr>
        <w:pStyle w:val="GvdeMetni31"/>
        <w:ind w:firstLine="708"/>
      </w:pPr>
      <w:r>
        <w:rPr>
          <w:b/>
          <w:u w:val="single"/>
        </w:rPr>
        <w:t>TEKLİFİN KONUSU :</w:t>
      </w:r>
      <w:r>
        <w:t xml:space="preserve"> </w:t>
      </w:r>
    </w:p>
    <w:p w:rsidR="00D57067" w:rsidRPr="0069245B" w:rsidRDefault="0069245B" w:rsidP="00D57067">
      <w:pPr>
        <w:pStyle w:val="GvdeMetni31"/>
        <w:ind w:firstLine="708"/>
      </w:pPr>
      <w:r>
        <w:t>İlimiz Yahşihan İlçesi Kılıçlar Köyü hudutları dahilinde mevzuata aykırı yapılan 276,3 m</w:t>
      </w:r>
      <w:r>
        <w:rPr>
          <w:vertAlign w:val="superscript"/>
        </w:rPr>
        <w:t>2</w:t>
      </w:r>
      <w:r>
        <w:t xml:space="preserve"> inşaat alanlı yapı için hesaplanan idari para cezasının görüşülmesi.</w:t>
      </w:r>
    </w:p>
    <w:p w:rsidR="00A23AF9" w:rsidRDefault="00A23AF9" w:rsidP="00D57067">
      <w:pPr>
        <w:pStyle w:val="Stil"/>
        <w:ind w:firstLine="708"/>
        <w:jc w:val="both"/>
        <w:rPr>
          <w:rFonts w:ascii="Times New Roman" w:hAnsi="Times New Roman"/>
          <w:b/>
          <w:u w:val="single"/>
        </w:rPr>
      </w:pPr>
    </w:p>
    <w:p w:rsidR="00D57067" w:rsidRDefault="00D57067" w:rsidP="00D57067">
      <w:pPr>
        <w:pStyle w:val="Stil"/>
        <w:ind w:firstLine="708"/>
        <w:jc w:val="both"/>
        <w:rPr>
          <w:rFonts w:ascii="Times New Roman" w:hAnsi="Times New Roman" w:cs="Times New Roman"/>
          <w:u w:val="single"/>
        </w:rPr>
      </w:pPr>
      <w:r>
        <w:rPr>
          <w:rFonts w:ascii="Times New Roman" w:hAnsi="Times New Roman"/>
          <w:b/>
          <w:u w:val="single"/>
        </w:rPr>
        <w:t>VERİLEN KARAR    :</w:t>
      </w:r>
      <w:r>
        <w:rPr>
          <w:rFonts w:ascii="Times New Roman" w:hAnsi="Times New Roman"/>
          <w:u w:val="single"/>
        </w:rPr>
        <w:t xml:space="preserve"> </w:t>
      </w:r>
    </w:p>
    <w:p w:rsidR="00A23AF9" w:rsidRPr="00636635" w:rsidRDefault="00D57067" w:rsidP="00636635">
      <w:pPr>
        <w:pStyle w:val="GvdeMetni21"/>
        <w:rPr>
          <w:sz w:val="24"/>
          <w:szCs w:val="24"/>
          <w:u w:val="single"/>
        </w:rPr>
      </w:pPr>
      <w:r>
        <w:rPr>
          <w:sz w:val="24"/>
          <w:szCs w:val="24"/>
        </w:rPr>
        <w:tab/>
      </w:r>
      <w:r w:rsidR="00A23AF9" w:rsidRPr="00636635">
        <w:rPr>
          <w:rFonts w:cs="Arial"/>
          <w:sz w:val="24"/>
          <w:szCs w:val="24"/>
          <w:lang w:eastAsia="tr-TR"/>
        </w:rPr>
        <w:t>İl Özel İdaresi İmar ve Kentsel İyileştirme Müdürlüğü 08.01.2018 tarih ve 158 sayılı yazılarıyla;</w:t>
      </w:r>
      <w:r w:rsidR="00A23AF9" w:rsidRPr="00636635">
        <w:rPr>
          <w:sz w:val="24"/>
          <w:szCs w:val="24"/>
        </w:rPr>
        <w:t xml:space="preserve"> İbrahim GARGI’nın İlimiz Yahşihan İlçesi Kılıçlar Köyü hudutları dahilinde</w:t>
      </w:r>
      <w:r w:rsidR="00636635">
        <w:rPr>
          <w:sz w:val="24"/>
          <w:szCs w:val="24"/>
        </w:rPr>
        <w:t>ki</w:t>
      </w:r>
      <w:r w:rsidR="00A23AF9" w:rsidRPr="00636635">
        <w:rPr>
          <w:sz w:val="24"/>
          <w:szCs w:val="24"/>
        </w:rPr>
        <w:t xml:space="preserve"> taşınmaz üzerine imar mevzuatına aykırı inşaat yaptığının tespit edildiğini belirterek, şahsa yasa kapsamında idari para cezası uygulanmasını istemiştir.</w:t>
      </w:r>
    </w:p>
    <w:p w:rsidR="00A23AF9" w:rsidRPr="00636635" w:rsidRDefault="00A23AF9" w:rsidP="00636635">
      <w:pPr>
        <w:pStyle w:val="GvdeMetni21"/>
        <w:ind w:firstLine="708"/>
        <w:rPr>
          <w:sz w:val="24"/>
          <w:szCs w:val="24"/>
        </w:rPr>
      </w:pPr>
      <w:r w:rsidRPr="00636635">
        <w:rPr>
          <w:sz w:val="24"/>
          <w:szCs w:val="24"/>
        </w:rPr>
        <w:t xml:space="preserve">İlimiz Yahşihan İlçesi Kılıçlar Köyü hudutları dahilinde imar mevzuatına aykırı yapılan </w:t>
      </w:r>
      <w:r w:rsidR="00636635">
        <w:rPr>
          <w:sz w:val="24"/>
          <w:szCs w:val="24"/>
        </w:rPr>
        <w:t xml:space="preserve"> </w:t>
      </w:r>
      <w:r w:rsidRPr="00636635">
        <w:rPr>
          <w:sz w:val="24"/>
          <w:szCs w:val="24"/>
        </w:rPr>
        <w:t>276,3 m</w:t>
      </w:r>
      <w:r w:rsidRPr="00636635">
        <w:rPr>
          <w:sz w:val="24"/>
          <w:szCs w:val="24"/>
          <w:vertAlign w:val="superscript"/>
        </w:rPr>
        <w:t>2</w:t>
      </w:r>
      <w:r w:rsidRPr="00636635">
        <w:rPr>
          <w:sz w:val="24"/>
          <w:szCs w:val="24"/>
        </w:rPr>
        <w:t xml:space="preserve"> inşaat alanlı yapı için </w:t>
      </w:r>
      <w:r w:rsidR="005E248D">
        <w:rPr>
          <w:sz w:val="24"/>
          <w:szCs w:val="24"/>
        </w:rPr>
        <w:t>XXXXXXXXXXX</w:t>
      </w:r>
      <w:bookmarkStart w:id="0" w:name="_GoBack"/>
      <w:bookmarkEnd w:id="0"/>
      <w:r w:rsidRPr="00636635">
        <w:rPr>
          <w:sz w:val="24"/>
          <w:szCs w:val="24"/>
        </w:rPr>
        <w:t xml:space="preserve"> T.C. Kimlik Numaralı </w:t>
      </w:r>
      <w:r w:rsidR="00636635">
        <w:rPr>
          <w:sz w:val="24"/>
          <w:szCs w:val="24"/>
        </w:rPr>
        <w:t>İbrahim GARGI’</w:t>
      </w:r>
      <w:r w:rsidR="009F6DD9" w:rsidRPr="00636635">
        <w:rPr>
          <w:sz w:val="24"/>
          <w:szCs w:val="24"/>
        </w:rPr>
        <w:t>ya</w:t>
      </w:r>
      <w:r w:rsidRPr="00636635">
        <w:rPr>
          <w:sz w:val="24"/>
          <w:szCs w:val="24"/>
        </w:rPr>
        <w:t xml:space="preserve"> </w:t>
      </w:r>
      <w:r w:rsidR="009F6DD9" w:rsidRPr="00636635">
        <w:rPr>
          <w:rFonts w:cs="Arial"/>
          <w:sz w:val="24"/>
          <w:szCs w:val="24"/>
          <w:lang w:eastAsia="tr-TR"/>
        </w:rPr>
        <w:t>5.294,78</w:t>
      </w:r>
      <w:r w:rsidRPr="00636635">
        <w:rPr>
          <w:rFonts w:cs="Arial"/>
          <w:sz w:val="24"/>
          <w:szCs w:val="24"/>
          <w:lang w:eastAsia="tr-TR"/>
        </w:rPr>
        <w:t xml:space="preserve">.-TL. </w:t>
      </w:r>
      <w:r w:rsidRPr="00636635">
        <w:rPr>
          <w:sz w:val="24"/>
          <w:szCs w:val="24"/>
        </w:rPr>
        <w:t xml:space="preserve">idari para cezası hesaplanmıştır; </w:t>
      </w:r>
    </w:p>
    <w:p w:rsidR="00A23AF9" w:rsidRPr="00636635" w:rsidRDefault="00A23AF9" w:rsidP="00A23AF9">
      <w:pPr>
        <w:pStyle w:val="GvdeMetni21"/>
        <w:ind w:firstLine="708"/>
        <w:rPr>
          <w:sz w:val="24"/>
          <w:szCs w:val="24"/>
        </w:rPr>
      </w:pPr>
      <w:r w:rsidRPr="00636635">
        <w:rPr>
          <w:sz w:val="24"/>
          <w:szCs w:val="24"/>
        </w:rPr>
        <w:t>17.12.2009 Tarihli Resmi Gazetede yayımlanan İmar Kanunu ile Çevre ve Şehircilik Bakanlığının Teşkilat ve Görevleri Hakkında Kanun Hükmünde Kararnamede Değişiklik Yapılmasına Dair Kanunun 2.maddesi ile değiştirilen 3194 sayılı İm</w:t>
      </w:r>
      <w:r w:rsidR="00636635">
        <w:rPr>
          <w:sz w:val="24"/>
          <w:szCs w:val="24"/>
        </w:rPr>
        <w:t>ar Kanununun İdari Müeyyideler b</w:t>
      </w:r>
      <w:r w:rsidRPr="00636635">
        <w:rPr>
          <w:sz w:val="24"/>
          <w:szCs w:val="24"/>
        </w:rPr>
        <w:t xml:space="preserve">aşlıklı 42.maddesi hükümleri ve 5302 Sayılı İl Özel İdaresi Kanununun 26.maddesinin (e) fıkrasına göre” </w:t>
      </w:r>
      <w:r w:rsidR="00636635">
        <w:rPr>
          <w:sz w:val="24"/>
          <w:szCs w:val="24"/>
        </w:rPr>
        <w:t>İbrahim GARGI’</w:t>
      </w:r>
      <w:r w:rsidR="009F6DD9" w:rsidRPr="00636635">
        <w:rPr>
          <w:sz w:val="24"/>
          <w:szCs w:val="24"/>
        </w:rPr>
        <w:t xml:space="preserve">ya </w:t>
      </w:r>
      <w:r w:rsidRPr="00636635">
        <w:rPr>
          <w:sz w:val="24"/>
          <w:szCs w:val="24"/>
        </w:rPr>
        <w:t>idari para cezasının yukarıda açıklandığı şekliyle uygulanmasına, elde edilecek gelirin İl Özel İdare Bütçesinin ilgili bölümüne gelir kaydedilmesine, gereği için dosya ve eklerin İl Özel İdaresi İmar ve Kentsel İyileştirme Müdürlüğüne tevdiine Encümenimizce oybirliğiyle karar verildi.</w:t>
      </w:r>
    </w:p>
    <w:p w:rsidR="00A23AF9" w:rsidRPr="00636635" w:rsidRDefault="00A23AF9" w:rsidP="00A23AF9">
      <w:pPr>
        <w:pStyle w:val="GvdeMetni21"/>
        <w:rPr>
          <w:sz w:val="24"/>
          <w:szCs w:val="24"/>
        </w:rPr>
      </w:pPr>
    </w:p>
    <w:p w:rsidR="00A23AF9" w:rsidRDefault="00A23AF9" w:rsidP="00A23AF9">
      <w:pPr>
        <w:pStyle w:val="GvdeMetni21"/>
        <w:rPr>
          <w:sz w:val="24"/>
          <w:szCs w:val="24"/>
        </w:rPr>
      </w:pPr>
    </w:p>
    <w:p w:rsidR="00D57067" w:rsidRDefault="00D726BC" w:rsidP="00A23AF9">
      <w:pPr>
        <w:pStyle w:val="GvdeMetni21"/>
        <w:rPr>
          <w:sz w:val="24"/>
          <w:szCs w:val="24"/>
        </w:rPr>
      </w:pPr>
      <w:r w:rsidRPr="003030F3">
        <w:rPr>
          <w:sz w:val="24"/>
          <w:szCs w:val="24"/>
        </w:rPr>
        <w:t xml:space="preserve"> </w:t>
      </w:r>
    </w:p>
    <w:p w:rsidR="00D57067" w:rsidRDefault="00D57067" w:rsidP="00D57067">
      <w:pPr>
        <w:rPr>
          <w:b/>
          <w:sz w:val="24"/>
        </w:rPr>
      </w:pPr>
      <w:r>
        <w:rPr>
          <w:b/>
          <w:sz w:val="24"/>
        </w:rPr>
        <w:t xml:space="preserve"> İL ENCÜMENİ BAŞKANI</w:t>
      </w:r>
      <w:r>
        <w:rPr>
          <w:b/>
          <w:sz w:val="24"/>
        </w:rPr>
        <w:tab/>
        <w:t xml:space="preserve">         ÜYE</w:t>
      </w:r>
      <w:r>
        <w:rPr>
          <w:b/>
          <w:sz w:val="24"/>
        </w:rPr>
        <w:tab/>
      </w:r>
      <w:r>
        <w:rPr>
          <w:b/>
          <w:sz w:val="24"/>
        </w:rPr>
        <w:tab/>
        <w:t xml:space="preserve">             ÜYE</w:t>
      </w:r>
      <w:r>
        <w:rPr>
          <w:b/>
          <w:sz w:val="24"/>
        </w:rPr>
        <w:tab/>
      </w:r>
      <w:r>
        <w:rPr>
          <w:b/>
          <w:sz w:val="24"/>
        </w:rPr>
        <w:tab/>
        <w:t xml:space="preserve">                 ÜYE</w:t>
      </w:r>
    </w:p>
    <w:p w:rsidR="00D57067" w:rsidRDefault="00D57067" w:rsidP="00D57067">
      <w:pPr>
        <w:rPr>
          <w:b/>
          <w:sz w:val="24"/>
        </w:rPr>
      </w:pPr>
    </w:p>
    <w:p w:rsidR="00D57067" w:rsidRDefault="00D57067" w:rsidP="00D57067">
      <w:pPr>
        <w:ind w:firstLine="708"/>
        <w:rPr>
          <w:b/>
          <w:sz w:val="24"/>
        </w:rPr>
      </w:pPr>
      <w:r>
        <w:rPr>
          <w:b/>
          <w:sz w:val="24"/>
        </w:rPr>
        <w:t xml:space="preserve">Atanur AYDIN         </w:t>
      </w:r>
      <w:r>
        <w:rPr>
          <w:b/>
          <w:sz w:val="24"/>
        </w:rPr>
        <w:tab/>
        <w:t>Ahmet DURAN</w:t>
      </w:r>
      <w:r>
        <w:rPr>
          <w:b/>
          <w:sz w:val="24"/>
        </w:rPr>
        <w:tab/>
        <w:t xml:space="preserve">    Yılmaz CEBECİ </w:t>
      </w:r>
      <w:r>
        <w:rPr>
          <w:b/>
          <w:sz w:val="24"/>
        </w:rPr>
        <w:tab/>
        <w:t xml:space="preserve">    </w:t>
      </w:r>
      <w:r>
        <w:rPr>
          <w:b/>
          <w:sz w:val="24"/>
        </w:rPr>
        <w:tab/>
        <w:t>Zeynel CAN</w:t>
      </w:r>
    </w:p>
    <w:p w:rsidR="00D57067" w:rsidRDefault="00D57067" w:rsidP="00D57067">
      <w:pPr>
        <w:rPr>
          <w:b/>
          <w:sz w:val="24"/>
        </w:rPr>
      </w:pPr>
      <w:r>
        <w:rPr>
          <w:b/>
          <w:sz w:val="24"/>
        </w:rPr>
        <w:tab/>
      </w:r>
      <w:r w:rsidR="00D726BC">
        <w:rPr>
          <w:b/>
          <w:sz w:val="24"/>
        </w:rPr>
        <w:t xml:space="preserve">        Vali a.</w:t>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r>
      <w:r w:rsidR="00D726BC">
        <w:rPr>
          <w:b/>
          <w:sz w:val="24"/>
        </w:rPr>
        <w:tab/>
        <w:t xml:space="preserve">    </w:t>
      </w:r>
      <w:r w:rsidR="00D726BC">
        <w:rPr>
          <w:b/>
          <w:sz w:val="24"/>
        </w:rPr>
        <w:tab/>
      </w:r>
      <w:r w:rsidR="00D726BC">
        <w:rPr>
          <w:b/>
          <w:sz w:val="24"/>
        </w:rPr>
        <w:tab/>
      </w:r>
      <w:r>
        <w:rPr>
          <w:b/>
          <w:sz w:val="24"/>
        </w:rPr>
        <w:t xml:space="preserve"> </w:t>
      </w:r>
      <w:r>
        <w:rPr>
          <w:b/>
          <w:sz w:val="24"/>
          <w:szCs w:val="24"/>
        </w:rPr>
        <w:t xml:space="preserve">Genel Sekreter      </w:t>
      </w:r>
      <w:r>
        <w:rPr>
          <w:b/>
          <w:sz w:val="24"/>
        </w:rPr>
        <w:t xml:space="preserve">     </w:t>
      </w:r>
    </w:p>
    <w:p w:rsidR="00D57067" w:rsidRDefault="00D57067" w:rsidP="00D57067">
      <w:pPr>
        <w:rPr>
          <w:b/>
          <w:sz w:val="24"/>
        </w:rPr>
      </w:pPr>
      <w:r>
        <w:rPr>
          <w:b/>
          <w:sz w:val="24"/>
        </w:rPr>
        <w:tab/>
      </w:r>
    </w:p>
    <w:p w:rsidR="00A23AF9" w:rsidRDefault="00A23AF9" w:rsidP="00D57067">
      <w:pPr>
        <w:rPr>
          <w:b/>
          <w:sz w:val="24"/>
        </w:rPr>
      </w:pPr>
    </w:p>
    <w:p w:rsidR="00A23AF9" w:rsidRDefault="00A23AF9" w:rsidP="00D57067">
      <w:pPr>
        <w:rPr>
          <w:b/>
          <w:sz w:val="24"/>
        </w:rPr>
      </w:pPr>
    </w:p>
    <w:p w:rsidR="00D57067" w:rsidRDefault="00D57067" w:rsidP="00D57067">
      <w:pPr>
        <w:rPr>
          <w:b/>
          <w:sz w:val="24"/>
        </w:rPr>
      </w:pPr>
      <w:r>
        <w:rPr>
          <w:b/>
          <w:sz w:val="24"/>
        </w:rPr>
        <w:t xml:space="preserve">       </w:t>
      </w:r>
      <w:r>
        <w:rPr>
          <w:b/>
          <w:sz w:val="24"/>
        </w:rPr>
        <w:tab/>
        <w:t xml:space="preserve">           </w:t>
      </w:r>
      <w:r>
        <w:rPr>
          <w:b/>
          <w:sz w:val="24"/>
        </w:rPr>
        <w:tab/>
        <w:t xml:space="preserve">   </w:t>
      </w:r>
      <w:r>
        <w:rPr>
          <w:b/>
          <w:sz w:val="24"/>
        </w:rPr>
        <w:tab/>
      </w:r>
      <w:r>
        <w:rPr>
          <w:b/>
          <w:sz w:val="24"/>
        </w:rPr>
        <w:tab/>
        <w:t xml:space="preserve">   ÜYE</w:t>
      </w:r>
      <w:r>
        <w:rPr>
          <w:b/>
          <w:sz w:val="24"/>
        </w:rPr>
        <w:tab/>
      </w:r>
      <w:r>
        <w:rPr>
          <w:b/>
          <w:sz w:val="24"/>
        </w:rPr>
        <w:tab/>
      </w:r>
      <w:r>
        <w:rPr>
          <w:b/>
          <w:sz w:val="24"/>
        </w:rPr>
        <w:tab/>
        <w:t xml:space="preserve">           </w:t>
      </w:r>
      <w:r>
        <w:rPr>
          <w:b/>
          <w:sz w:val="24"/>
        </w:rPr>
        <w:tab/>
        <w:t xml:space="preserve">        </w:t>
      </w:r>
      <w:r>
        <w:rPr>
          <w:b/>
          <w:sz w:val="24"/>
        </w:rPr>
        <w:tab/>
        <w:t xml:space="preserve">       ÜYE</w:t>
      </w:r>
    </w:p>
    <w:p w:rsidR="00D57067" w:rsidRDefault="00D57067" w:rsidP="00D57067">
      <w:pPr>
        <w:rPr>
          <w:b/>
          <w:sz w:val="24"/>
        </w:rPr>
      </w:pPr>
      <w:r>
        <w:rPr>
          <w:b/>
          <w:sz w:val="24"/>
        </w:rPr>
        <w:t xml:space="preserve">                   </w:t>
      </w:r>
      <w:r>
        <w:rPr>
          <w:b/>
          <w:sz w:val="24"/>
        </w:rPr>
        <w:tab/>
      </w:r>
      <w:r>
        <w:rPr>
          <w:b/>
          <w:sz w:val="24"/>
        </w:rPr>
        <w:tab/>
        <w:t xml:space="preserve"> </w:t>
      </w:r>
      <w:r>
        <w:rPr>
          <w:b/>
          <w:sz w:val="24"/>
        </w:rPr>
        <w:tab/>
      </w:r>
    </w:p>
    <w:p w:rsidR="00D57067" w:rsidRDefault="00D57067" w:rsidP="00D57067">
      <w:pPr>
        <w:rPr>
          <w:b/>
          <w:sz w:val="24"/>
        </w:rPr>
      </w:pPr>
      <w:r>
        <w:rPr>
          <w:b/>
          <w:sz w:val="24"/>
        </w:rPr>
        <w:tab/>
      </w:r>
      <w:r>
        <w:rPr>
          <w:b/>
          <w:sz w:val="24"/>
        </w:rPr>
        <w:tab/>
      </w:r>
      <w:r>
        <w:rPr>
          <w:b/>
          <w:sz w:val="24"/>
        </w:rPr>
        <w:tab/>
        <w:t>Muhtemit SARIYILDIZ                               Emel BAĞCI</w:t>
      </w:r>
      <w:r>
        <w:rPr>
          <w:b/>
          <w:sz w:val="24"/>
        </w:rPr>
        <w:tab/>
      </w:r>
    </w:p>
    <w:p w:rsidR="00D57067" w:rsidRDefault="00D57067" w:rsidP="00D57067">
      <w:pPr>
        <w:rPr>
          <w:b/>
          <w:sz w:val="24"/>
        </w:rPr>
      </w:pPr>
      <w:r>
        <w:rPr>
          <w:b/>
          <w:sz w:val="24"/>
          <w:szCs w:val="24"/>
        </w:rPr>
        <w:tab/>
      </w:r>
      <w:r>
        <w:rPr>
          <w:b/>
          <w:sz w:val="24"/>
          <w:szCs w:val="24"/>
        </w:rPr>
        <w:tab/>
        <w:t xml:space="preserve">      </w:t>
      </w:r>
      <w:r>
        <w:rPr>
          <w:b/>
          <w:sz w:val="24"/>
          <w:szCs w:val="24"/>
        </w:rPr>
        <w:tab/>
        <w:t xml:space="preserve">   </w:t>
      </w:r>
      <w:r w:rsidR="00636635">
        <w:rPr>
          <w:b/>
          <w:sz w:val="24"/>
          <w:szCs w:val="24"/>
        </w:rPr>
        <w:t xml:space="preserve">  </w:t>
      </w:r>
      <w:r>
        <w:rPr>
          <w:b/>
          <w:sz w:val="24"/>
          <w:szCs w:val="24"/>
        </w:rPr>
        <w:t xml:space="preserve">Encümen Müdürü </w:t>
      </w:r>
      <w:r>
        <w:rPr>
          <w:b/>
          <w:sz w:val="24"/>
          <w:szCs w:val="24"/>
        </w:rPr>
        <w:tab/>
        <w:t xml:space="preserve">                 Mali Hizmetler Müdürü         </w:t>
      </w:r>
    </w:p>
    <w:p w:rsidR="00D726BC" w:rsidRDefault="00D57067" w:rsidP="00D726BC">
      <w:pPr>
        <w:jc w:val="cente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p>
    <w:p w:rsidR="00D726BC" w:rsidRDefault="00D726BC" w:rsidP="00D726BC">
      <w:pPr>
        <w:jc w:val="center"/>
        <w:rPr>
          <w:b/>
          <w:sz w:val="24"/>
          <w:szCs w:val="24"/>
        </w:rPr>
      </w:pPr>
    </w:p>
    <w:p w:rsidR="00876199" w:rsidRDefault="00D57067" w:rsidP="00D726BC">
      <w:pPr>
        <w:jc w:val="center"/>
      </w:pPr>
      <w:r>
        <w:rPr>
          <w:b/>
          <w:sz w:val="24"/>
          <w:szCs w:val="24"/>
        </w:rPr>
        <w:t xml:space="preserve"> </w:t>
      </w:r>
    </w:p>
    <w:sectPr w:rsidR="00876199" w:rsidSect="00D726BC">
      <w:pgSz w:w="11906" w:h="16838"/>
      <w:pgMar w:top="141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0"/>
    <w:rsid w:val="001F2A84"/>
    <w:rsid w:val="00372EBD"/>
    <w:rsid w:val="0042598C"/>
    <w:rsid w:val="005E248D"/>
    <w:rsid w:val="005F5C74"/>
    <w:rsid w:val="00636635"/>
    <w:rsid w:val="00675FBA"/>
    <w:rsid w:val="0069245B"/>
    <w:rsid w:val="006A09E0"/>
    <w:rsid w:val="00820550"/>
    <w:rsid w:val="009F6DD9"/>
    <w:rsid w:val="00A23AF9"/>
    <w:rsid w:val="00A3158B"/>
    <w:rsid w:val="00AE6F8D"/>
    <w:rsid w:val="00B71E3C"/>
    <w:rsid w:val="00C01E7A"/>
    <w:rsid w:val="00D57067"/>
    <w:rsid w:val="00D72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67"/>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D57067"/>
    <w:pPr>
      <w:jc w:val="center"/>
    </w:pPr>
    <w:rPr>
      <w:b/>
      <w:sz w:val="22"/>
    </w:rPr>
  </w:style>
  <w:style w:type="character" w:customStyle="1" w:styleId="KonuBalChar">
    <w:name w:val="Konu Başlığı Char"/>
    <w:basedOn w:val="VarsaylanParagrafYazTipi"/>
    <w:link w:val="KonuBal"/>
    <w:rsid w:val="00D57067"/>
    <w:rPr>
      <w:rFonts w:eastAsia="Times New Roman"/>
      <w:b/>
      <w:sz w:val="22"/>
      <w:szCs w:val="20"/>
      <w:lang w:eastAsia="ar-SA"/>
    </w:rPr>
  </w:style>
  <w:style w:type="paragraph" w:customStyle="1" w:styleId="GvdeMetni21">
    <w:name w:val="Gövde Metni 21"/>
    <w:basedOn w:val="Normal"/>
    <w:rsid w:val="00D57067"/>
    <w:pPr>
      <w:jc w:val="both"/>
    </w:pPr>
    <w:rPr>
      <w:sz w:val="22"/>
    </w:rPr>
  </w:style>
  <w:style w:type="paragraph" w:customStyle="1" w:styleId="GvdeMetni31">
    <w:name w:val="Gövde Metni 31"/>
    <w:basedOn w:val="Normal"/>
    <w:rsid w:val="00D57067"/>
    <w:pPr>
      <w:jc w:val="both"/>
    </w:pPr>
    <w:rPr>
      <w:sz w:val="24"/>
    </w:rPr>
  </w:style>
  <w:style w:type="paragraph" w:customStyle="1" w:styleId="Stil">
    <w:name w:val="Stil"/>
    <w:rsid w:val="00D57067"/>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D570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57067"/>
    <w:rPr>
      <w:rFonts w:asciiTheme="majorHAnsi" w:eastAsiaTheme="majorEastAsia" w:hAnsiTheme="majorHAnsi" w:cstheme="majorBidi"/>
      <w:i/>
      <w:iCs/>
      <w:color w:val="4F81BD" w:themeColor="accent1"/>
      <w:spacing w:val="15"/>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67"/>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D57067"/>
    <w:pPr>
      <w:jc w:val="center"/>
    </w:pPr>
    <w:rPr>
      <w:b/>
      <w:sz w:val="22"/>
    </w:rPr>
  </w:style>
  <w:style w:type="character" w:customStyle="1" w:styleId="KonuBalChar">
    <w:name w:val="Konu Başlığı Char"/>
    <w:basedOn w:val="VarsaylanParagrafYazTipi"/>
    <w:link w:val="KonuBal"/>
    <w:rsid w:val="00D57067"/>
    <w:rPr>
      <w:rFonts w:eastAsia="Times New Roman"/>
      <w:b/>
      <w:sz w:val="22"/>
      <w:szCs w:val="20"/>
      <w:lang w:eastAsia="ar-SA"/>
    </w:rPr>
  </w:style>
  <w:style w:type="paragraph" w:customStyle="1" w:styleId="GvdeMetni21">
    <w:name w:val="Gövde Metni 21"/>
    <w:basedOn w:val="Normal"/>
    <w:rsid w:val="00D57067"/>
    <w:pPr>
      <w:jc w:val="both"/>
    </w:pPr>
    <w:rPr>
      <w:sz w:val="22"/>
    </w:rPr>
  </w:style>
  <w:style w:type="paragraph" w:customStyle="1" w:styleId="GvdeMetni31">
    <w:name w:val="Gövde Metni 31"/>
    <w:basedOn w:val="Normal"/>
    <w:rsid w:val="00D57067"/>
    <w:pPr>
      <w:jc w:val="both"/>
    </w:pPr>
    <w:rPr>
      <w:sz w:val="24"/>
    </w:rPr>
  </w:style>
  <w:style w:type="paragraph" w:customStyle="1" w:styleId="Stil">
    <w:name w:val="Stil"/>
    <w:rsid w:val="00D57067"/>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D570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57067"/>
    <w:rPr>
      <w:rFonts w:asciiTheme="majorHAnsi" w:eastAsiaTheme="majorEastAsia" w:hAnsiTheme="majorHAnsi" w:cstheme="majorBidi"/>
      <w:i/>
      <w:iCs/>
      <w:color w:val="4F81BD" w:themeColor="accent1"/>
      <w:spacing w:val="15"/>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2018-01-16T13:05:00Z</cp:lastPrinted>
  <dcterms:created xsi:type="dcterms:W3CDTF">2019-11-29T14:01:00Z</dcterms:created>
  <dcterms:modified xsi:type="dcterms:W3CDTF">2019-11-29T14:01:00Z</dcterms:modified>
</cp:coreProperties>
</file>